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271D" w14:textId="3CA1AF81" w:rsidR="00FE79A2" w:rsidRPr="00F34A91" w:rsidRDefault="003B172F" w:rsidP="006C7474">
      <w:pPr>
        <w:spacing w:after="0" w:line="360" w:lineRule="auto"/>
        <w:contextualSpacing/>
        <w:jc w:val="center"/>
        <w:rPr>
          <w:b/>
          <w:i/>
          <w:sz w:val="32"/>
          <w:szCs w:val="32"/>
        </w:rPr>
      </w:pPr>
      <w:r w:rsidRPr="003B172F">
        <w:rPr>
          <w:b/>
          <w:i/>
          <w:noProof/>
          <w:sz w:val="32"/>
          <w:szCs w:val="32"/>
        </w:rPr>
        <w:drawing>
          <wp:anchor distT="0" distB="0" distL="114300" distR="114300" simplePos="0" relativeHeight="251659264" behindDoc="0" locked="0" layoutInCell="1" allowOverlap="1" wp14:anchorId="0F454B62" wp14:editId="7069A9DE">
            <wp:simplePos x="0" y="0"/>
            <wp:positionH relativeFrom="column">
              <wp:align>center</wp:align>
            </wp:positionH>
            <wp:positionV relativeFrom="paragraph">
              <wp:posOffset>-221822</wp:posOffset>
            </wp:positionV>
            <wp:extent cx="7175382" cy="1913861"/>
            <wp:effectExtent l="19050" t="0" r="3810" b="0"/>
            <wp:wrapThrough wrapText="bothSides">
              <wp:wrapPolygon edited="0">
                <wp:start x="-57" y="0"/>
                <wp:lineTo x="-57" y="21493"/>
                <wp:lineTo x="21611" y="21493"/>
                <wp:lineTo x="21611" y="0"/>
                <wp:lineTo x="-57" y="0"/>
              </wp:wrapPolygon>
            </wp:wrapThrough>
            <wp:docPr id="2" name="Immagine 4" descr="C:\Users\iis\Desktop\NuovaIntestazioneConLiceoLinguis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is\Desktop\NuovaIntestazioneConLiceoLinguisico.jpg"/>
                    <pic:cNvPicPr>
                      <a:picLocks noChangeAspect="1" noChangeArrowheads="1"/>
                    </pic:cNvPicPr>
                  </pic:nvPicPr>
                  <pic:blipFill>
                    <a:blip r:embed="rId8" cstate="print"/>
                    <a:srcRect/>
                    <a:stretch>
                      <a:fillRect/>
                    </a:stretch>
                  </pic:blipFill>
                  <pic:spPr bwMode="auto">
                    <a:xfrm>
                      <a:off x="0" y="0"/>
                      <a:ext cx="7178040" cy="1914525"/>
                    </a:xfrm>
                    <a:prstGeom prst="rect">
                      <a:avLst/>
                    </a:prstGeom>
                    <a:noFill/>
                    <a:ln w="9525">
                      <a:noFill/>
                      <a:miter lim="800000"/>
                      <a:headEnd/>
                      <a:tailEnd/>
                    </a:ln>
                  </pic:spPr>
                </pic:pic>
              </a:graphicData>
            </a:graphic>
          </wp:anchor>
        </w:drawing>
      </w:r>
      <w:r w:rsidR="00FE79A2" w:rsidRPr="00F34A91">
        <w:rPr>
          <w:b/>
          <w:i/>
          <w:sz w:val="32"/>
          <w:szCs w:val="32"/>
        </w:rPr>
        <w:t>D</w:t>
      </w:r>
      <w:bookmarkStart w:id="0" w:name="_Hlk80967820"/>
      <w:bookmarkStart w:id="1" w:name="_Hlk80967853"/>
      <w:r w:rsidR="00FE79A2" w:rsidRPr="00F34A91">
        <w:rPr>
          <w:b/>
          <w:i/>
          <w:sz w:val="32"/>
          <w:szCs w:val="32"/>
        </w:rPr>
        <w:t>OCUMENTO DI PROGRAMMAZIONE DEL</w:t>
      </w:r>
      <w:r w:rsidR="00C8006E">
        <w:rPr>
          <w:b/>
          <w:i/>
          <w:sz w:val="32"/>
          <w:szCs w:val="32"/>
        </w:rPr>
        <w:t xml:space="preserve"> </w:t>
      </w:r>
      <w:r w:rsidR="00FE79A2" w:rsidRPr="00F34A91">
        <w:rPr>
          <w:b/>
          <w:i/>
          <w:sz w:val="32"/>
          <w:szCs w:val="32"/>
        </w:rPr>
        <w:t>CONSIGLIO DI CLASSE</w:t>
      </w:r>
    </w:p>
    <w:bookmarkEnd w:id="1"/>
    <w:p w14:paraId="340EC9DD" w14:textId="77777777" w:rsidR="00CC0971" w:rsidRDefault="00CC0971" w:rsidP="006C7474">
      <w:pPr>
        <w:spacing w:after="0" w:line="360" w:lineRule="auto"/>
        <w:contextualSpacing/>
        <w:jc w:val="center"/>
        <w:rPr>
          <w:b/>
          <w:i/>
          <w:sz w:val="32"/>
          <w:szCs w:val="32"/>
        </w:rPr>
        <w:sectPr w:rsidR="00CC0971" w:rsidSect="009169E7">
          <w:pgSz w:w="11906" w:h="16838"/>
          <w:pgMar w:top="567" w:right="1134" w:bottom="284" w:left="1134" w:header="709" w:footer="709" w:gutter="0"/>
          <w:cols w:space="708"/>
          <w:docGrid w:linePitch="360"/>
        </w:sectPr>
      </w:pPr>
    </w:p>
    <w:p w14:paraId="4C586B3D" w14:textId="6ECFC6E9" w:rsidR="00FE79A2" w:rsidRPr="00BA5659" w:rsidRDefault="007B1613" w:rsidP="006C7474">
      <w:pPr>
        <w:spacing w:after="0" w:line="360" w:lineRule="auto"/>
        <w:contextualSpacing/>
        <w:jc w:val="center"/>
        <w:rPr>
          <w:b/>
          <w:i/>
          <w:sz w:val="32"/>
          <w:szCs w:val="32"/>
        </w:rPr>
      </w:pPr>
      <w:r>
        <w:rPr>
          <w:b/>
          <w:i/>
          <w:sz w:val="32"/>
          <w:szCs w:val="32"/>
        </w:rPr>
        <w:t>-</w:t>
      </w:r>
      <w:r w:rsidR="001D383C">
        <w:rPr>
          <w:b/>
          <w:i/>
          <w:sz w:val="32"/>
          <w:szCs w:val="32"/>
        </w:rPr>
        <w:t>Tr</w:t>
      </w:r>
      <w:r>
        <w:rPr>
          <w:b/>
          <w:i/>
          <w:sz w:val="32"/>
          <w:szCs w:val="32"/>
        </w:rPr>
        <w:t>iennio-</w:t>
      </w:r>
      <w:r w:rsidR="00725B91">
        <w:rPr>
          <w:b/>
          <w:i/>
          <w:sz w:val="32"/>
          <w:szCs w:val="32"/>
        </w:rPr>
        <w:t>Sezione Liceale-</w:t>
      </w:r>
    </w:p>
    <w:p w14:paraId="41600F3C" w14:textId="1FF8C7A3" w:rsidR="00FE79A2" w:rsidRDefault="00FE79A2" w:rsidP="006C7474">
      <w:pPr>
        <w:spacing w:after="0" w:line="240" w:lineRule="auto"/>
        <w:contextualSpacing/>
        <w:rPr>
          <w:b/>
          <w:sz w:val="24"/>
          <w:szCs w:val="24"/>
        </w:rPr>
      </w:pPr>
      <w:r>
        <w:rPr>
          <w:b/>
          <w:sz w:val="24"/>
          <w:szCs w:val="24"/>
        </w:rPr>
        <w:t>ANNO SCOLASTICO</w:t>
      </w:r>
      <w:r w:rsidR="00725B91">
        <w:rPr>
          <w:b/>
          <w:sz w:val="24"/>
          <w:szCs w:val="24"/>
        </w:rPr>
        <w:t xml:space="preserve">: </w:t>
      </w:r>
    </w:p>
    <w:p w14:paraId="1D354D56" w14:textId="77777777" w:rsidR="00FE79A2" w:rsidRDefault="00906FD0" w:rsidP="006C7474">
      <w:pPr>
        <w:spacing w:after="0" w:line="240" w:lineRule="auto"/>
        <w:contextualSpacing/>
        <w:rPr>
          <w:b/>
          <w:sz w:val="24"/>
          <w:szCs w:val="24"/>
        </w:rPr>
      </w:pPr>
      <w:r>
        <w:rPr>
          <w:b/>
          <w:sz w:val="24"/>
          <w:szCs w:val="24"/>
        </w:rPr>
        <w:t>CLASSE:</w:t>
      </w:r>
    </w:p>
    <w:p w14:paraId="20E49C3C" w14:textId="77777777" w:rsidR="00FE79A2" w:rsidRDefault="00FE79A2" w:rsidP="006C7474">
      <w:pPr>
        <w:spacing w:after="0" w:line="240" w:lineRule="auto"/>
        <w:contextualSpacing/>
        <w:rPr>
          <w:b/>
          <w:sz w:val="24"/>
          <w:szCs w:val="24"/>
        </w:rPr>
      </w:pPr>
      <w:r>
        <w:rPr>
          <w:b/>
          <w:sz w:val="24"/>
          <w:szCs w:val="24"/>
        </w:rPr>
        <w:t>COORDINATORE:</w:t>
      </w:r>
    </w:p>
    <w:p w14:paraId="7D4A61EA" w14:textId="77777777" w:rsidR="00FE79A2" w:rsidRPr="00BA5659" w:rsidRDefault="00906FD0" w:rsidP="006C7474">
      <w:pPr>
        <w:spacing w:after="0" w:line="240" w:lineRule="auto"/>
        <w:contextualSpacing/>
        <w:rPr>
          <w:b/>
          <w:sz w:val="24"/>
          <w:szCs w:val="24"/>
        </w:rPr>
      </w:pPr>
      <w:r>
        <w:rPr>
          <w:b/>
          <w:sz w:val="24"/>
          <w:szCs w:val="24"/>
        </w:rPr>
        <w:t>SEGRETARIO:</w:t>
      </w:r>
    </w:p>
    <w:bookmarkEnd w:id="0"/>
    <w:p w14:paraId="299B5016" w14:textId="3C82EA5B" w:rsidR="00FE79A2" w:rsidRDefault="00FE79A2" w:rsidP="000213F1">
      <w:pPr>
        <w:spacing w:before="240"/>
        <w:jc w:val="center"/>
        <w:rPr>
          <w:b/>
          <w:sz w:val="28"/>
          <w:szCs w:val="28"/>
        </w:rPr>
      </w:pPr>
      <w:r w:rsidRPr="005571B9">
        <w:rPr>
          <w:b/>
          <w:sz w:val="28"/>
          <w:szCs w:val="28"/>
        </w:rPr>
        <w:t xml:space="preserve">COMPOSIZIONE </w:t>
      </w:r>
      <w:r>
        <w:rPr>
          <w:b/>
          <w:sz w:val="28"/>
          <w:szCs w:val="28"/>
        </w:rPr>
        <w:t>CONSIGLI</w:t>
      </w:r>
      <w:r w:rsidRPr="005571B9">
        <w:rPr>
          <w:b/>
          <w:sz w:val="28"/>
          <w:szCs w:val="28"/>
        </w:rPr>
        <w:t xml:space="preserve">O </w:t>
      </w:r>
      <w:r>
        <w:rPr>
          <w:b/>
          <w:sz w:val="28"/>
          <w:szCs w:val="28"/>
        </w:rPr>
        <w:t>DI CL</w:t>
      </w:r>
      <w:r w:rsidRPr="005571B9">
        <w:rPr>
          <w:b/>
          <w:sz w:val="28"/>
          <w:szCs w:val="28"/>
        </w:rPr>
        <w:t>ASSE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2977"/>
        <w:gridCol w:w="2687"/>
      </w:tblGrid>
      <w:tr w:rsidR="00FE79A2" w:rsidRPr="00F947A4" w14:paraId="60438DA8" w14:textId="77777777" w:rsidTr="006C7474">
        <w:tc>
          <w:tcPr>
            <w:tcW w:w="3964" w:type="dxa"/>
            <w:shd w:val="clear" w:color="auto" w:fill="auto"/>
          </w:tcPr>
          <w:p w14:paraId="465C1C0E" w14:textId="77777777" w:rsidR="00FE79A2" w:rsidRPr="00F947A4" w:rsidRDefault="00FE79A2" w:rsidP="000213F1">
            <w:pPr>
              <w:spacing w:before="240" w:after="0" w:line="240" w:lineRule="auto"/>
              <w:jc w:val="center"/>
              <w:rPr>
                <w:b/>
                <w:sz w:val="28"/>
                <w:szCs w:val="28"/>
              </w:rPr>
            </w:pPr>
            <w:r w:rsidRPr="00F947A4">
              <w:rPr>
                <w:b/>
                <w:sz w:val="28"/>
                <w:szCs w:val="28"/>
              </w:rPr>
              <w:t>DISCIPLINE</w:t>
            </w:r>
          </w:p>
        </w:tc>
        <w:tc>
          <w:tcPr>
            <w:tcW w:w="2977" w:type="dxa"/>
            <w:shd w:val="clear" w:color="auto" w:fill="auto"/>
          </w:tcPr>
          <w:p w14:paraId="56AD2A8A" w14:textId="77777777" w:rsidR="00FE79A2" w:rsidRPr="00F947A4" w:rsidRDefault="00FE79A2" w:rsidP="000213F1">
            <w:pPr>
              <w:spacing w:before="240" w:after="0" w:line="240" w:lineRule="auto"/>
              <w:jc w:val="center"/>
              <w:rPr>
                <w:b/>
                <w:sz w:val="28"/>
                <w:szCs w:val="28"/>
              </w:rPr>
            </w:pPr>
            <w:r w:rsidRPr="00F947A4">
              <w:rPr>
                <w:b/>
                <w:sz w:val="28"/>
                <w:szCs w:val="28"/>
              </w:rPr>
              <w:t>DOCENTI</w:t>
            </w:r>
          </w:p>
        </w:tc>
        <w:tc>
          <w:tcPr>
            <w:tcW w:w="2687" w:type="dxa"/>
            <w:shd w:val="clear" w:color="auto" w:fill="auto"/>
          </w:tcPr>
          <w:p w14:paraId="2C0BEB03" w14:textId="3FA77D92" w:rsidR="00FE79A2" w:rsidRPr="00F947A4" w:rsidRDefault="00FE79A2" w:rsidP="00725B91">
            <w:pPr>
              <w:spacing w:before="240" w:after="0" w:line="240" w:lineRule="auto"/>
              <w:jc w:val="center"/>
              <w:rPr>
                <w:b/>
                <w:sz w:val="28"/>
                <w:szCs w:val="28"/>
              </w:rPr>
            </w:pPr>
            <w:r w:rsidRPr="00F947A4">
              <w:rPr>
                <w:b/>
                <w:sz w:val="28"/>
                <w:szCs w:val="28"/>
              </w:rPr>
              <w:t>TIPO DI NOMINA</w:t>
            </w:r>
          </w:p>
        </w:tc>
      </w:tr>
      <w:tr w:rsidR="00D56CCC" w:rsidRPr="00F947A4" w14:paraId="40AC8CEE" w14:textId="77777777" w:rsidTr="006C7474">
        <w:tc>
          <w:tcPr>
            <w:tcW w:w="3964" w:type="dxa"/>
            <w:shd w:val="clear" w:color="auto" w:fill="auto"/>
          </w:tcPr>
          <w:p w14:paraId="1A9E4F62" w14:textId="77777777" w:rsidR="00D56CCC" w:rsidRPr="0020756E" w:rsidRDefault="00D56CCC" w:rsidP="000213F1">
            <w:pPr>
              <w:spacing w:before="240" w:after="0" w:line="240" w:lineRule="auto"/>
              <w:rPr>
                <w:sz w:val="24"/>
                <w:szCs w:val="24"/>
              </w:rPr>
            </w:pPr>
            <w:r>
              <w:rPr>
                <w:sz w:val="24"/>
                <w:szCs w:val="24"/>
              </w:rPr>
              <w:t>Lingua e letteratura italiana</w:t>
            </w:r>
          </w:p>
        </w:tc>
        <w:tc>
          <w:tcPr>
            <w:tcW w:w="2977" w:type="dxa"/>
            <w:shd w:val="clear" w:color="auto" w:fill="auto"/>
          </w:tcPr>
          <w:p w14:paraId="465824EA" w14:textId="77777777" w:rsidR="00D56CCC" w:rsidRPr="00F947A4" w:rsidRDefault="00D56CCC" w:rsidP="000213F1">
            <w:pPr>
              <w:spacing w:before="240" w:after="0" w:line="240" w:lineRule="auto"/>
              <w:jc w:val="center"/>
              <w:rPr>
                <w:b/>
                <w:sz w:val="24"/>
                <w:szCs w:val="24"/>
              </w:rPr>
            </w:pPr>
          </w:p>
        </w:tc>
        <w:tc>
          <w:tcPr>
            <w:tcW w:w="2687" w:type="dxa"/>
            <w:shd w:val="clear" w:color="auto" w:fill="auto"/>
          </w:tcPr>
          <w:p w14:paraId="3E8CF555" w14:textId="77777777" w:rsidR="00D56CCC" w:rsidRPr="00F947A4" w:rsidRDefault="00D56CCC" w:rsidP="000213F1">
            <w:pPr>
              <w:spacing w:before="240" w:after="0" w:line="240" w:lineRule="auto"/>
              <w:jc w:val="center"/>
              <w:rPr>
                <w:b/>
                <w:sz w:val="28"/>
                <w:szCs w:val="28"/>
              </w:rPr>
            </w:pPr>
          </w:p>
        </w:tc>
      </w:tr>
      <w:tr w:rsidR="00D56CCC" w:rsidRPr="00F947A4" w14:paraId="36CE0EC8" w14:textId="77777777" w:rsidTr="006C7474">
        <w:tc>
          <w:tcPr>
            <w:tcW w:w="3964" w:type="dxa"/>
            <w:shd w:val="clear" w:color="auto" w:fill="auto"/>
          </w:tcPr>
          <w:p w14:paraId="36A75224" w14:textId="77777777" w:rsidR="00D56CCC" w:rsidRPr="0020756E" w:rsidRDefault="00D56CCC" w:rsidP="000213F1">
            <w:pPr>
              <w:spacing w:before="240" w:after="0" w:line="240" w:lineRule="auto"/>
              <w:rPr>
                <w:sz w:val="24"/>
                <w:szCs w:val="24"/>
              </w:rPr>
            </w:pPr>
            <w:r>
              <w:rPr>
                <w:sz w:val="24"/>
                <w:szCs w:val="24"/>
              </w:rPr>
              <w:t>Lingua e cultura latina</w:t>
            </w:r>
          </w:p>
        </w:tc>
        <w:tc>
          <w:tcPr>
            <w:tcW w:w="2977" w:type="dxa"/>
            <w:shd w:val="clear" w:color="auto" w:fill="auto"/>
          </w:tcPr>
          <w:p w14:paraId="4C06F416" w14:textId="77777777" w:rsidR="00D56CCC" w:rsidRPr="00F947A4" w:rsidRDefault="00D56CCC" w:rsidP="000213F1">
            <w:pPr>
              <w:spacing w:before="240" w:after="0" w:line="240" w:lineRule="auto"/>
              <w:jc w:val="center"/>
              <w:rPr>
                <w:b/>
                <w:sz w:val="24"/>
                <w:szCs w:val="24"/>
              </w:rPr>
            </w:pPr>
          </w:p>
        </w:tc>
        <w:tc>
          <w:tcPr>
            <w:tcW w:w="2687" w:type="dxa"/>
            <w:shd w:val="clear" w:color="auto" w:fill="auto"/>
          </w:tcPr>
          <w:p w14:paraId="41CED4FF" w14:textId="77777777" w:rsidR="00D56CCC" w:rsidRPr="00F947A4" w:rsidRDefault="00D56CCC" w:rsidP="000213F1">
            <w:pPr>
              <w:spacing w:before="240" w:after="0" w:line="240" w:lineRule="auto"/>
              <w:jc w:val="center"/>
              <w:rPr>
                <w:b/>
                <w:sz w:val="28"/>
                <w:szCs w:val="28"/>
              </w:rPr>
            </w:pPr>
          </w:p>
        </w:tc>
      </w:tr>
      <w:tr w:rsidR="00D56CCC" w:rsidRPr="00F947A4" w14:paraId="0D502C42" w14:textId="77777777" w:rsidTr="006C7474">
        <w:tc>
          <w:tcPr>
            <w:tcW w:w="3964" w:type="dxa"/>
            <w:shd w:val="clear" w:color="auto" w:fill="auto"/>
          </w:tcPr>
          <w:p w14:paraId="1A19E7D3" w14:textId="77777777" w:rsidR="00D56CCC" w:rsidRPr="0020756E" w:rsidRDefault="00D56CCC" w:rsidP="000213F1">
            <w:pPr>
              <w:spacing w:before="240" w:after="0" w:line="240" w:lineRule="auto"/>
              <w:rPr>
                <w:sz w:val="24"/>
                <w:szCs w:val="24"/>
              </w:rPr>
            </w:pPr>
            <w:r>
              <w:rPr>
                <w:sz w:val="24"/>
                <w:szCs w:val="24"/>
              </w:rPr>
              <w:t>Lingua inglese</w:t>
            </w:r>
          </w:p>
        </w:tc>
        <w:tc>
          <w:tcPr>
            <w:tcW w:w="2977" w:type="dxa"/>
            <w:shd w:val="clear" w:color="auto" w:fill="auto"/>
          </w:tcPr>
          <w:p w14:paraId="6EDF42F8" w14:textId="77777777" w:rsidR="00D56CCC" w:rsidRPr="00F947A4" w:rsidRDefault="00D56CCC" w:rsidP="000213F1">
            <w:pPr>
              <w:spacing w:before="240" w:after="0" w:line="240" w:lineRule="auto"/>
              <w:jc w:val="center"/>
              <w:rPr>
                <w:b/>
                <w:sz w:val="24"/>
                <w:szCs w:val="24"/>
              </w:rPr>
            </w:pPr>
          </w:p>
        </w:tc>
        <w:tc>
          <w:tcPr>
            <w:tcW w:w="2687" w:type="dxa"/>
            <w:shd w:val="clear" w:color="auto" w:fill="auto"/>
          </w:tcPr>
          <w:p w14:paraId="06192294" w14:textId="77777777" w:rsidR="00D56CCC" w:rsidRPr="00F947A4" w:rsidRDefault="00D56CCC" w:rsidP="000213F1">
            <w:pPr>
              <w:spacing w:before="240" w:after="0" w:line="240" w:lineRule="auto"/>
              <w:jc w:val="center"/>
              <w:rPr>
                <w:b/>
                <w:sz w:val="28"/>
                <w:szCs w:val="28"/>
              </w:rPr>
            </w:pPr>
          </w:p>
        </w:tc>
      </w:tr>
      <w:tr w:rsidR="00D56CCC" w:rsidRPr="00F947A4" w14:paraId="6FC25C83" w14:textId="77777777" w:rsidTr="006C7474">
        <w:tc>
          <w:tcPr>
            <w:tcW w:w="3964" w:type="dxa"/>
            <w:shd w:val="clear" w:color="auto" w:fill="auto"/>
          </w:tcPr>
          <w:p w14:paraId="57BEA50F" w14:textId="4946E40C" w:rsidR="00D56CCC" w:rsidRDefault="00D56CCC" w:rsidP="000213F1">
            <w:pPr>
              <w:spacing w:before="240" w:after="0" w:line="240" w:lineRule="auto"/>
              <w:rPr>
                <w:sz w:val="24"/>
                <w:szCs w:val="24"/>
              </w:rPr>
            </w:pPr>
            <w:r>
              <w:rPr>
                <w:sz w:val="24"/>
                <w:szCs w:val="24"/>
              </w:rPr>
              <w:t xml:space="preserve">Lingua </w:t>
            </w:r>
            <w:r w:rsidR="00725B91">
              <w:rPr>
                <w:sz w:val="24"/>
                <w:szCs w:val="24"/>
              </w:rPr>
              <w:t>spagnola</w:t>
            </w:r>
          </w:p>
        </w:tc>
        <w:tc>
          <w:tcPr>
            <w:tcW w:w="2977" w:type="dxa"/>
            <w:shd w:val="clear" w:color="auto" w:fill="auto"/>
          </w:tcPr>
          <w:p w14:paraId="47CF1C6C" w14:textId="77777777" w:rsidR="00D56CCC" w:rsidRPr="00F947A4" w:rsidRDefault="00D56CCC" w:rsidP="000213F1">
            <w:pPr>
              <w:spacing w:before="240" w:after="0" w:line="240" w:lineRule="auto"/>
              <w:jc w:val="center"/>
              <w:rPr>
                <w:b/>
                <w:sz w:val="24"/>
                <w:szCs w:val="24"/>
              </w:rPr>
            </w:pPr>
          </w:p>
        </w:tc>
        <w:tc>
          <w:tcPr>
            <w:tcW w:w="2687" w:type="dxa"/>
            <w:shd w:val="clear" w:color="auto" w:fill="auto"/>
          </w:tcPr>
          <w:p w14:paraId="6F822B41" w14:textId="77777777" w:rsidR="00D56CCC" w:rsidRPr="00F947A4" w:rsidRDefault="00D56CCC" w:rsidP="000213F1">
            <w:pPr>
              <w:spacing w:before="240" w:after="0" w:line="240" w:lineRule="auto"/>
              <w:jc w:val="center"/>
              <w:rPr>
                <w:b/>
                <w:sz w:val="28"/>
                <w:szCs w:val="28"/>
              </w:rPr>
            </w:pPr>
          </w:p>
        </w:tc>
      </w:tr>
      <w:tr w:rsidR="00725B91" w:rsidRPr="00F947A4" w14:paraId="2ABC3415" w14:textId="77777777" w:rsidTr="006C7474">
        <w:tc>
          <w:tcPr>
            <w:tcW w:w="3964" w:type="dxa"/>
            <w:shd w:val="clear" w:color="auto" w:fill="auto"/>
          </w:tcPr>
          <w:p w14:paraId="773A4C15" w14:textId="74666BCC" w:rsidR="00725B91" w:rsidRDefault="00725B91" w:rsidP="000213F1">
            <w:pPr>
              <w:spacing w:before="240" w:after="0" w:line="240" w:lineRule="auto"/>
              <w:rPr>
                <w:sz w:val="24"/>
                <w:szCs w:val="24"/>
              </w:rPr>
            </w:pPr>
            <w:r>
              <w:rPr>
                <w:sz w:val="24"/>
                <w:szCs w:val="24"/>
              </w:rPr>
              <w:t>Lingua tedesca</w:t>
            </w:r>
          </w:p>
        </w:tc>
        <w:tc>
          <w:tcPr>
            <w:tcW w:w="2977" w:type="dxa"/>
            <w:shd w:val="clear" w:color="auto" w:fill="auto"/>
          </w:tcPr>
          <w:p w14:paraId="1285C5E1" w14:textId="77777777" w:rsidR="00725B91" w:rsidRPr="00F947A4" w:rsidRDefault="00725B91" w:rsidP="000213F1">
            <w:pPr>
              <w:spacing w:before="240" w:after="0" w:line="240" w:lineRule="auto"/>
              <w:jc w:val="center"/>
              <w:rPr>
                <w:b/>
                <w:sz w:val="24"/>
                <w:szCs w:val="24"/>
              </w:rPr>
            </w:pPr>
          </w:p>
        </w:tc>
        <w:tc>
          <w:tcPr>
            <w:tcW w:w="2687" w:type="dxa"/>
            <w:shd w:val="clear" w:color="auto" w:fill="auto"/>
          </w:tcPr>
          <w:p w14:paraId="31051325" w14:textId="77777777" w:rsidR="00725B91" w:rsidRPr="00F947A4" w:rsidRDefault="00725B91" w:rsidP="000213F1">
            <w:pPr>
              <w:spacing w:before="240" w:after="0" w:line="240" w:lineRule="auto"/>
              <w:jc w:val="center"/>
              <w:rPr>
                <w:b/>
                <w:sz w:val="28"/>
                <w:szCs w:val="28"/>
              </w:rPr>
            </w:pPr>
          </w:p>
        </w:tc>
      </w:tr>
      <w:tr w:rsidR="00D56CCC" w:rsidRPr="00F947A4" w14:paraId="3163CA0D" w14:textId="77777777" w:rsidTr="006C7474">
        <w:tc>
          <w:tcPr>
            <w:tcW w:w="3964" w:type="dxa"/>
            <w:shd w:val="clear" w:color="auto" w:fill="auto"/>
          </w:tcPr>
          <w:p w14:paraId="1FD77A71" w14:textId="77777777" w:rsidR="00D56CCC" w:rsidRDefault="00D56CCC" w:rsidP="000213F1">
            <w:pPr>
              <w:spacing w:before="240" w:after="0" w:line="240" w:lineRule="auto"/>
              <w:rPr>
                <w:sz w:val="24"/>
                <w:szCs w:val="24"/>
              </w:rPr>
            </w:pPr>
            <w:r>
              <w:rPr>
                <w:sz w:val="24"/>
                <w:szCs w:val="24"/>
              </w:rPr>
              <w:t>Filosofia</w:t>
            </w:r>
          </w:p>
        </w:tc>
        <w:tc>
          <w:tcPr>
            <w:tcW w:w="2977" w:type="dxa"/>
            <w:shd w:val="clear" w:color="auto" w:fill="auto"/>
          </w:tcPr>
          <w:p w14:paraId="28810251" w14:textId="77777777" w:rsidR="00D56CCC" w:rsidRPr="00F947A4" w:rsidRDefault="00D56CCC" w:rsidP="000213F1">
            <w:pPr>
              <w:spacing w:before="240" w:after="0" w:line="240" w:lineRule="auto"/>
              <w:jc w:val="center"/>
              <w:rPr>
                <w:b/>
                <w:sz w:val="24"/>
                <w:szCs w:val="24"/>
              </w:rPr>
            </w:pPr>
          </w:p>
        </w:tc>
        <w:tc>
          <w:tcPr>
            <w:tcW w:w="2687" w:type="dxa"/>
            <w:shd w:val="clear" w:color="auto" w:fill="auto"/>
          </w:tcPr>
          <w:p w14:paraId="7842AFEB" w14:textId="77777777" w:rsidR="00D56CCC" w:rsidRPr="00F947A4" w:rsidRDefault="00D56CCC" w:rsidP="000213F1">
            <w:pPr>
              <w:spacing w:before="240" w:after="0" w:line="240" w:lineRule="auto"/>
              <w:jc w:val="center"/>
              <w:rPr>
                <w:b/>
                <w:sz w:val="28"/>
                <w:szCs w:val="28"/>
              </w:rPr>
            </w:pPr>
          </w:p>
        </w:tc>
      </w:tr>
      <w:tr w:rsidR="00725B91" w:rsidRPr="00F947A4" w14:paraId="338B5D65" w14:textId="77777777" w:rsidTr="006C7474">
        <w:tc>
          <w:tcPr>
            <w:tcW w:w="3964" w:type="dxa"/>
            <w:shd w:val="clear" w:color="auto" w:fill="auto"/>
          </w:tcPr>
          <w:p w14:paraId="011F343B" w14:textId="3788B1FF" w:rsidR="00725B91" w:rsidRDefault="00725B91" w:rsidP="000213F1">
            <w:pPr>
              <w:spacing w:before="240" w:after="0" w:line="240" w:lineRule="auto"/>
              <w:rPr>
                <w:sz w:val="24"/>
                <w:szCs w:val="24"/>
              </w:rPr>
            </w:pPr>
            <w:r>
              <w:rPr>
                <w:sz w:val="24"/>
                <w:szCs w:val="24"/>
              </w:rPr>
              <w:t>Storia</w:t>
            </w:r>
          </w:p>
        </w:tc>
        <w:tc>
          <w:tcPr>
            <w:tcW w:w="2977" w:type="dxa"/>
            <w:shd w:val="clear" w:color="auto" w:fill="auto"/>
          </w:tcPr>
          <w:p w14:paraId="252368B1" w14:textId="77777777" w:rsidR="00725B91" w:rsidRPr="00F947A4" w:rsidRDefault="00725B91" w:rsidP="000213F1">
            <w:pPr>
              <w:spacing w:before="240" w:after="0" w:line="240" w:lineRule="auto"/>
              <w:jc w:val="center"/>
              <w:rPr>
                <w:b/>
                <w:sz w:val="24"/>
                <w:szCs w:val="24"/>
              </w:rPr>
            </w:pPr>
          </w:p>
        </w:tc>
        <w:tc>
          <w:tcPr>
            <w:tcW w:w="2687" w:type="dxa"/>
            <w:shd w:val="clear" w:color="auto" w:fill="auto"/>
          </w:tcPr>
          <w:p w14:paraId="5A741D0D" w14:textId="77777777" w:rsidR="00725B91" w:rsidRPr="00F947A4" w:rsidRDefault="00725B91" w:rsidP="000213F1">
            <w:pPr>
              <w:spacing w:before="240" w:after="0" w:line="240" w:lineRule="auto"/>
              <w:jc w:val="center"/>
              <w:rPr>
                <w:b/>
                <w:sz w:val="28"/>
                <w:szCs w:val="28"/>
              </w:rPr>
            </w:pPr>
          </w:p>
        </w:tc>
      </w:tr>
      <w:tr w:rsidR="00D56CCC" w:rsidRPr="00F947A4" w14:paraId="4EC7F220" w14:textId="77777777" w:rsidTr="006C7474">
        <w:tc>
          <w:tcPr>
            <w:tcW w:w="3964" w:type="dxa"/>
            <w:shd w:val="clear" w:color="auto" w:fill="auto"/>
          </w:tcPr>
          <w:p w14:paraId="5C4B1BFA" w14:textId="77777777" w:rsidR="00D56CCC" w:rsidRPr="0020756E" w:rsidRDefault="00D56CCC" w:rsidP="000213F1">
            <w:pPr>
              <w:spacing w:before="240" w:after="0" w:line="240" w:lineRule="auto"/>
              <w:rPr>
                <w:sz w:val="24"/>
                <w:szCs w:val="24"/>
              </w:rPr>
            </w:pPr>
            <w:r>
              <w:rPr>
                <w:sz w:val="24"/>
                <w:szCs w:val="24"/>
              </w:rPr>
              <w:t>Matematica</w:t>
            </w:r>
          </w:p>
        </w:tc>
        <w:tc>
          <w:tcPr>
            <w:tcW w:w="2977" w:type="dxa"/>
            <w:shd w:val="clear" w:color="auto" w:fill="auto"/>
          </w:tcPr>
          <w:p w14:paraId="487D3C0F" w14:textId="77777777" w:rsidR="00D56CCC" w:rsidRPr="00F947A4" w:rsidRDefault="00D56CCC" w:rsidP="000213F1">
            <w:pPr>
              <w:spacing w:before="240" w:after="0" w:line="240" w:lineRule="auto"/>
              <w:jc w:val="center"/>
              <w:rPr>
                <w:b/>
                <w:sz w:val="24"/>
                <w:szCs w:val="24"/>
              </w:rPr>
            </w:pPr>
          </w:p>
        </w:tc>
        <w:tc>
          <w:tcPr>
            <w:tcW w:w="2687" w:type="dxa"/>
            <w:shd w:val="clear" w:color="auto" w:fill="auto"/>
          </w:tcPr>
          <w:p w14:paraId="0775D70E" w14:textId="77777777" w:rsidR="00D56CCC" w:rsidRPr="00F947A4" w:rsidRDefault="00D56CCC" w:rsidP="000213F1">
            <w:pPr>
              <w:spacing w:before="240" w:after="0" w:line="240" w:lineRule="auto"/>
              <w:jc w:val="center"/>
              <w:rPr>
                <w:b/>
                <w:sz w:val="28"/>
                <w:szCs w:val="28"/>
              </w:rPr>
            </w:pPr>
          </w:p>
        </w:tc>
      </w:tr>
      <w:tr w:rsidR="00D56CCC" w:rsidRPr="00F947A4" w14:paraId="4049EA4A" w14:textId="77777777" w:rsidTr="006C7474">
        <w:tc>
          <w:tcPr>
            <w:tcW w:w="3964" w:type="dxa"/>
            <w:shd w:val="clear" w:color="auto" w:fill="auto"/>
          </w:tcPr>
          <w:p w14:paraId="67A09EBF" w14:textId="77777777" w:rsidR="00D56CCC" w:rsidRPr="0020756E" w:rsidRDefault="00D56CCC" w:rsidP="000213F1">
            <w:pPr>
              <w:spacing w:before="240" w:after="0" w:line="240" w:lineRule="auto"/>
              <w:rPr>
                <w:sz w:val="24"/>
                <w:szCs w:val="24"/>
              </w:rPr>
            </w:pPr>
            <w:r>
              <w:rPr>
                <w:sz w:val="24"/>
                <w:szCs w:val="24"/>
              </w:rPr>
              <w:t>Informatica</w:t>
            </w:r>
          </w:p>
        </w:tc>
        <w:tc>
          <w:tcPr>
            <w:tcW w:w="2977" w:type="dxa"/>
            <w:shd w:val="clear" w:color="auto" w:fill="auto"/>
          </w:tcPr>
          <w:p w14:paraId="17F6FF86" w14:textId="77777777" w:rsidR="00D56CCC" w:rsidRPr="00F947A4" w:rsidRDefault="00D56CCC" w:rsidP="000213F1">
            <w:pPr>
              <w:spacing w:before="240" w:after="0" w:line="240" w:lineRule="auto"/>
              <w:jc w:val="center"/>
              <w:rPr>
                <w:b/>
                <w:sz w:val="24"/>
                <w:szCs w:val="24"/>
              </w:rPr>
            </w:pPr>
          </w:p>
        </w:tc>
        <w:tc>
          <w:tcPr>
            <w:tcW w:w="2687" w:type="dxa"/>
            <w:shd w:val="clear" w:color="auto" w:fill="auto"/>
          </w:tcPr>
          <w:p w14:paraId="79B56E00" w14:textId="77777777" w:rsidR="00D56CCC" w:rsidRPr="00F947A4" w:rsidRDefault="00D56CCC" w:rsidP="000213F1">
            <w:pPr>
              <w:spacing w:before="240" w:after="0" w:line="240" w:lineRule="auto"/>
              <w:jc w:val="center"/>
              <w:rPr>
                <w:b/>
                <w:sz w:val="28"/>
                <w:szCs w:val="28"/>
              </w:rPr>
            </w:pPr>
          </w:p>
        </w:tc>
      </w:tr>
      <w:tr w:rsidR="00D56CCC" w:rsidRPr="00F947A4" w14:paraId="0165373A" w14:textId="77777777" w:rsidTr="006C7474">
        <w:tc>
          <w:tcPr>
            <w:tcW w:w="3964" w:type="dxa"/>
            <w:shd w:val="clear" w:color="auto" w:fill="auto"/>
          </w:tcPr>
          <w:p w14:paraId="6EADEF1F" w14:textId="77777777" w:rsidR="00D56CCC" w:rsidRPr="0020756E" w:rsidRDefault="00D56CCC" w:rsidP="000213F1">
            <w:pPr>
              <w:spacing w:before="240" w:after="0" w:line="240" w:lineRule="auto"/>
              <w:rPr>
                <w:sz w:val="24"/>
                <w:szCs w:val="24"/>
              </w:rPr>
            </w:pPr>
            <w:r>
              <w:rPr>
                <w:sz w:val="24"/>
                <w:szCs w:val="24"/>
              </w:rPr>
              <w:t>Fisica</w:t>
            </w:r>
          </w:p>
        </w:tc>
        <w:tc>
          <w:tcPr>
            <w:tcW w:w="2977" w:type="dxa"/>
            <w:shd w:val="clear" w:color="auto" w:fill="auto"/>
          </w:tcPr>
          <w:p w14:paraId="21BB7B17" w14:textId="77777777" w:rsidR="00D56CCC" w:rsidRPr="00F947A4" w:rsidRDefault="00D56CCC" w:rsidP="000213F1">
            <w:pPr>
              <w:spacing w:before="240" w:after="0" w:line="240" w:lineRule="auto"/>
              <w:jc w:val="center"/>
              <w:rPr>
                <w:b/>
                <w:sz w:val="24"/>
                <w:szCs w:val="24"/>
              </w:rPr>
            </w:pPr>
          </w:p>
        </w:tc>
        <w:tc>
          <w:tcPr>
            <w:tcW w:w="2687" w:type="dxa"/>
            <w:shd w:val="clear" w:color="auto" w:fill="auto"/>
          </w:tcPr>
          <w:p w14:paraId="306DDA87" w14:textId="77777777" w:rsidR="00D56CCC" w:rsidRPr="00F947A4" w:rsidRDefault="00D56CCC" w:rsidP="000213F1">
            <w:pPr>
              <w:spacing w:before="240" w:after="0" w:line="240" w:lineRule="auto"/>
              <w:jc w:val="center"/>
              <w:rPr>
                <w:b/>
                <w:sz w:val="28"/>
                <w:szCs w:val="28"/>
              </w:rPr>
            </w:pPr>
          </w:p>
        </w:tc>
      </w:tr>
      <w:tr w:rsidR="00D56CCC" w:rsidRPr="00F947A4" w14:paraId="19318359" w14:textId="77777777" w:rsidTr="006C7474">
        <w:tc>
          <w:tcPr>
            <w:tcW w:w="3964" w:type="dxa"/>
            <w:shd w:val="clear" w:color="auto" w:fill="auto"/>
          </w:tcPr>
          <w:p w14:paraId="230458CE" w14:textId="77777777" w:rsidR="00D56CCC" w:rsidRPr="0020756E" w:rsidRDefault="00D56CCC" w:rsidP="000213F1">
            <w:pPr>
              <w:spacing w:before="240" w:after="0" w:line="240" w:lineRule="auto"/>
              <w:rPr>
                <w:sz w:val="24"/>
                <w:szCs w:val="24"/>
              </w:rPr>
            </w:pPr>
            <w:r>
              <w:rPr>
                <w:sz w:val="24"/>
                <w:szCs w:val="24"/>
              </w:rPr>
              <w:t>Scienze naturali</w:t>
            </w:r>
          </w:p>
        </w:tc>
        <w:tc>
          <w:tcPr>
            <w:tcW w:w="2977" w:type="dxa"/>
            <w:shd w:val="clear" w:color="auto" w:fill="auto"/>
          </w:tcPr>
          <w:p w14:paraId="78CF9B2B" w14:textId="77777777" w:rsidR="00D56CCC" w:rsidRPr="00F947A4" w:rsidRDefault="00D56CCC" w:rsidP="000213F1">
            <w:pPr>
              <w:spacing w:before="240" w:after="0" w:line="240" w:lineRule="auto"/>
              <w:jc w:val="center"/>
              <w:rPr>
                <w:b/>
                <w:sz w:val="24"/>
                <w:szCs w:val="24"/>
              </w:rPr>
            </w:pPr>
          </w:p>
        </w:tc>
        <w:tc>
          <w:tcPr>
            <w:tcW w:w="2687" w:type="dxa"/>
            <w:shd w:val="clear" w:color="auto" w:fill="auto"/>
          </w:tcPr>
          <w:p w14:paraId="4F80BF23" w14:textId="77777777" w:rsidR="00D56CCC" w:rsidRPr="00F947A4" w:rsidRDefault="00D56CCC" w:rsidP="000213F1">
            <w:pPr>
              <w:spacing w:before="240" w:after="0" w:line="240" w:lineRule="auto"/>
              <w:jc w:val="center"/>
              <w:rPr>
                <w:b/>
                <w:sz w:val="28"/>
                <w:szCs w:val="28"/>
              </w:rPr>
            </w:pPr>
          </w:p>
        </w:tc>
      </w:tr>
      <w:tr w:rsidR="00D56CCC" w:rsidRPr="00F947A4" w14:paraId="5487CE01" w14:textId="77777777" w:rsidTr="006C7474">
        <w:tc>
          <w:tcPr>
            <w:tcW w:w="3964" w:type="dxa"/>
            <w:shd w:val="clear" w:color="auto" w:fill="auto"/>
          </w:tcPr>
          <w:p w14:paraId="1B88BACF" w14:textId="77777777" w:rsidR="00D56CCC" w:rsidRPr="0020756E" w:rsidRDefault="00D56CCC" w:rsidP="000213F1">
            <w:pPr>
              <w:spacing w:before="240" w:after="0" w:line="240" w:lineRule="auto"/>
              <w:rPr>
                <w:sz w:val="24"/>
                <w:szCs w:val="24"/>
              </w:rPr>
            </w:pPr>
            <w:r>
              <w:rPr>
                <w:sz w:val="24"/>
                <w:szCs w:val="24"/>
              </w:rPr>
              <w:t>Disegno e storia dell’arte</w:t>
            </w:r>
          </w:p>
        </w:tc>
        <w:tc>
          <w:tcPr>
            <w:tcW w:w="2977" w:type="dxa"/>
            <w:shd w:val="clear" w:color="auto" w:fill="auto"/>
          </w:tcPr>
          <w:p w14:paraId="677369FE" w14:textId="77777777" w:rsidR="00D56CCC" w:rsidRPr="00F947A4" w:rsidRDefault="00D56CCC" w:rsidP="000213F1">
            <w:pPr>
              <w:spacing w:before="240" w:after="0" w:line="240" w:lineRule="auto"/>
              <w:jc w:val="center"/>
              <w:rPr>
                <w:b/>
                <w:sz w:val="24"/>
                <w:szCs w:val="24"/>
              </w:rPr>
            </w:pPr>
          </w:p>
        </w:tc>
        <w:tc>
          <w:tcPr>
            <w:tcW w:w="2687" w:type="dxa"/>
            <w:shd w:val="clear" w:color="auto" w:fill="auto"/>
          </w:tcPr>
          <w:p w14:paraId="51B62A76" w14:textId="77777777" w:rsidR="00D56CCC" w:rsidRPr="00F947A4" w:rsidRDefault="00D56CCC" w:rsidP="000213F1">
            <w:pPr>
              <w:spacing w:before="240" w:after="0" w:line="240" w:lineRule="auto"/>
              <w:jc w:val="center"/>
              <w:rPr>
                <w:b/>
                <w:sz w:val="28"/>
                <w:szCs w:val="28"/>
              </w:rPr>
            </w:pPr>
          </w:p>
        </w:tc>
      </w:tr>
      <w:tr w:rsidR="00D56CCC" w:rsidRPr="00F947A4" w14:paraId="12878394" w14:textId="77777777" w:rsidTr="006C7474">
        <w:tc>
          <w:tcPr>
            <w:tcW w:w="3964" w:type="dxa"/>
            <w:shd w:val="clear" w:color="auto" w:fill="auto"/>
          </w:tcPr>
          <w:p w14:paraId="78F6CDBB" w14:textId="77777777" w:rsidR="00D56CCC" w:rsidRPr="0020756E" w:rsidRDefault="00D56CCC" w:rsidP="000213F1">
            <w:pPr>
              <w:spacing w:before="240" w:after="0" w:line="240" w:lineRule="auto"/>
              <w:rPr>
                <w:sz w:val="24"/>
                <w:szCs w:val="24"/>
              </w:rPr>
            </w:pPr>
            <w:r>
              <w:rPr>
                <w:sz w:val="24"/>
                <w:szCs w:val="24"/>
              </w:rPr>
              <w:t>Scienze motorie e sportive</w:t>
            </w:r>
          </w:p>
        </w:tc>
        <w:tc>
          <w:tcPr>
            <w:tcW w:w="2977" w:type="dxa"/>
            <w:shd w:val="clear" w:color="auto" w:fill="auto"/>
          </w:tcPr>
          <w:p w14:paraId="2F3F892D" w14:textId="77777777" w:rsidR="00D56CCC" w:rsidRPr="00F947A4" w:rsidRDefault="00D56CCC" w:rsidP="000213F1">
            <w:pPr>
              <w:spacing w:before="240" w:after="0" w:line="240" w:lineRule="auto"/>
              <w:jc w:val="center"/>
              <w:rPr>
                <w:b/>
                <w:sz w:val="24"/>
                <w:szCs w:val="24"/>
              </w:rPr>
            </w:pPr>
          </w:p>
        </w:tc>
        <w:tc>
          <w:tcPr>
            <w:tcW w:w="2687" w:type="dxa"/>
            <w:shd w:val="clear" w:color="auto" w:fill="auto"/>
          </w:tcPr>
          <w:p w14:paraId="337E6222" w14:textId="77777777" w:rsidR="00D56CCC" w:rsidRPr="00F947A4" w:rsidRDefault="00D56CCC" w:rsidP="000213F1">
            <w:pPr>
              <w:spacing w:before="240" w:after="0" w:line="240" w:lineRule="auto"/>
              <w:jc w:val="center"/>
              <w:rPr>
                <w:b/>
                <w:sz w:val="28"/>
                <w:szCs w:val="28"/>
              </w:rPr>
            </w:pPr>
          </w:p>
        </w:tc>
      </w:tr>
      <w:tr w:rsidR="00CC0971" w:rsidRPr="00F947A4" w14:paraId="006B809C" w14:textId="77777777" w:rsidTr="006C7474">
        <w:tc>
          <w:tcPr>
            <w:tcW w:w="3964" w:type="dxa"/>
            <w:shd w:val="clear" w:color="auto" w:fill="auto"/>
          </w:tcPr>
          <w:p w14:paraId="2EFB2D01" w14:textId="4BEC2C95" w:rsidR="00CC0971" w:rsidRDefault="00CC0971" w:rsidP="000213F1">
            <w:pPr>
              <w:spacing w:before="240" w:after="0" w:line="240" w:lineRule="auto"/>
              <w:rPr>
                <w:sz w:val="24"/>
                <w:szCs w:val="24"/>
              </w:rPr>
            </w:pPr>
            <w:r>
              <w:rPr>
                <w:sz w:val="24"/>
                <w:szCs w:val="24"/>
              </w:rPr>
              <w:t xml:space="preserve">Educazione civica (referente </w:t>
            </w:r>
            <w:r w:rsidR="006C7474">
              <w:rPr>
                <w:sz w:val="24"/>
                <w:szCs w:val="24"/>
              </w:rPr>
              <w:t>di classe)</w:t>
            </w:r>
          </w:p>
        </w:tc>
        <w:tc>
          <w:tcPr>
            <w:tcW w:w="2977" w:type="dxa"/>
            <w:shd w:val="clear" w:color="auto" w:fill="auto"/>
          </w:tcPr>
          <w:p w14:paraId="74FA5694" w14:textId="77777777" w:rsidR="00CC0971" w:rsidRPr="00F947A4" w:rsidRDefault="00CC0971" w:rsidP="000213F1">
            <w:pPr>
              <w:spacing w:before="240" w:after="0" w:line="240" w:lineRule="auto"/>
              <w:jc w:val="center"/>
              <w:rPr>
                <w:b/>
                <w:sz w:val="24"/>
                <w:szCs w:val="24"/>
              </w:rPr>
            </w:pPr>
          </w:p>
        </w:tc>
        <w:tc>
          <w:tcPr>
            <w:tcW w:w="2687" w:type="dxa"/>
            <w:shd w:val="clear" w:color="auto" w:fill="auto"/>
          </w:tcPr>
          <w:p w14:paraId="42D85617" w14:textId="77777777" w:rsidR="00CC0971" w:rsidRPr="00F947A4" w:rsidRDefault="00CC0971" w:rsidP="000213F1">
            <w:pPr>
              <w:spacing w:before="240" w:after="0" w:line="240" w:lineRule="auto"/>
              <w:jc w:val="center"/>
              <w:rPr>
                <w:b/>
                <w:sz w:val="28"/>
                <w:szCs w:val="28"/>
              </w:rPr>
            </w:pPr>
          </w:p>
        </w:tc>
      </w:tr>
      <w:tr w:rsidR="00D56CCC" w:rsidRPr="00F947A4" w14:paraId="06CA7A16" w14:textId="77777777" w:rsidTr="006C7474">
        <w:tc>
          <w:tcPr>
            <w:tcW w:w="3964" w:type="dxa"/>
            <w:shd w:val="clear" w:color="auto" w:fill="auto"/>
          </w:tcPr>
          <w:p w14:paraId="73CF7458" w14:textId="77777777" w:rsidR="00D56CCC" w:rsidRPr="0020756E" w:rsidRDefault="00D56CCC" w:rsidP="000213F1">
            <w:pPr>
              <w:spacing w:before="240" w:after="0" w:line="240" w:lineRule="auto"/>
              <w:rPr>
                <w:sz w:val="24"/>
                <w:szCs w:val="24"/>
              </w:rPr>
            </w:pPr>
            <w:r>
              <w:rPr>
                <w:sz w:val="24"/>
                <w:szCs w:val="24"/>
              </w:rPr>
              <w:t>Religione cattolica</w:t>
            </w:r>
          </w:p>
        </w:tc>
        <w:tc>
          <w:tcPr>
            <w:tcW w:w="2977" w:type="dxa"/>
            <w:shd w:val="clear" w:color="auto" w:fill="auto"/>
          </w:tcPr>
          <w:p w14:paraId="78AF3AEB" w14:textId="77777777" w:rsidR="00D56CCC" w:rsidRPr="00F947A4" w:rsidRDefault="00D56CCC" w:rsidP="000213F1">
            <w:pPr>
              <w:spacing w:before="240" w:after="0" w:line="240" w:lineRule="auto"/>
              <w:jc w:val="center"/>
              <w:rPr>
                <w:b/>
                <w:sz w:val="24"/>
                <w:szCs w:val="24"/>
              </w:rPr>
            </w:pPr>
          </w:p>
        </w:tc>
        <w:tc>
          <w:tcPr>
            <w:tcW w:w="2687" w:type="dxa"/>
            <w:shd w:val="clear" w:color="auto" w:fill="auto"/>
          </w:tcPr>
          <w:p w14:paraId="75743963" w14:textId="77777777" w:rsidR="00D56CCC" w:rsidRPr="00F947A4" w:rsidRDefault="00D56CCC" w:rsidP="000213F1">
            <w:pPr>
              <w:spacing w:before="240" w:after="0" w:line="240" w:lineRule="auto"/>
              <w:jc w:val="center"/>
              <w:rPr>
                <w:b/>
                <w:sz w:val="28"/>
                <w:szCs w:val="28"/>
              </w:rPr>
            </w:pPr>
          </w:p>
        </w:tc>
      </w:tr>
    </w:tbl>
    <w:p w14:paraId="28FC2170" w14:textId="77777777" w:rsidR="00FE79A2" w:rsidRDefault="00FE79A2" w:rsidP="000213F1">
      <w:pPr>
        <w:spacing w:before="240"/>
      </w:pPr>
      <w:r>
        <w:lastRenderedPageBreak/>
        <w:t xml:space="preserve">                                                                                                                                           IL DIRIGENTE SCOLASTICO</w:t>
      </w:r>
    </w:p>
    <w:p w14:paraId="6B9B8719" w14:textId="77777777" w:rsidR="00FE79A2" w:rsidRDefault="00236841" w:rsidP="000213F1">
      <w:pPr>
        <w:spacing w:before="240"/>
      </w:pPr>
      <w:r>
        <w:t xml:space="preserve">Rivarolo Canavese,  </w:t>
      </w:r>
    </w:p>
    <w:p w14:paraId="489AB9E0" w14:textId="41DD2734" w:rsidR="00FE79A2" w:rsidRPr="00C8006E" w:rsidRDefault="00FE79A2" w:rsidP="000213F1">
      <w:pPr>
        <w:pStyle w:val="Paragrafoelenco"/>
        <w:numPr>
          <w:ilvl w:val="0"/>
          <w:numId w:val="28"/>
        </w:numPr>
        <w:spacing w:before="240"/>
        <w:rPr>
          <w:b/>
          <w:sz w:val="24"/>
          <w:szCs w:val="24"/>
        </w:rPr>
      </w:pPr>
      <w:r w:rsidRPr="00C8006E">
        <w:rPr>
          <w:b/>
          <w:sz w:val="24"/>
          <w:szCs w:val="24"/>
        </w:rPr>
        <w:t>CARATTERISTICHE  GENERALI DELLA CLASSE E SUO EXCURSUS STORICO</w:t>
      </w:r>
    </w:p>
    <w:p w14:paraId="72D9A083" w14:textId="77777777" w:rsidR="00FE79A2" w:rsidRDefault="00FE79A2" w:rsidP="000213F1">
      <w:pPr>
        <w:pStyle w:val="Paragrafoelenco"/>
        <w:spacing w:before="240"/>
      </w:pPr>
    </w:p>
    <w:p w14:paraId="21EFAF23" w14:textId="77777777" w:rsidR="00FE79A2" w:rsidRDefault="00FE79A2" w:rsidP="000213F1">
      <w:pPr>
        <w:pStyle w:val="Paragrafoelenco"/>
        <w:spacing w:before="240"/>
      </w:pPr>
    </w:p>
    <w:p w14:paraId="031E9AC6" w14:textId="77777777" w:rsidR="002F56C0" w:rsidRPr="00C8006E" w:rsidRDefault="002F56C0" w:rsidP="00C8006E">
      <w:pPr>
        <w:pStyle w:val="Paragrafoelenco"/>
        <w:spacing w:before="240"/>
      </w:pPr>
    </w:p>
    <w:p w14:paraId="4824553A" w14:textId="77777777" w:rsidR="002F56C0" w:rsidRPr="00C8006E" w:rsidRDefault="002F56C0" w:rsidP="00C8006E">
      <w:pPr>
        <w:pStyle w:val="Paragrafoelenco"/>
        <w:spacing w:before="240"/>
      </w:pPr>
    </w:p>
    <w:p w14:paraId="34E66DDC" w14:textId="77777777" w:rsidR="00FE79A2" w:rsidRPr="00C8006E" w:rsidRDefault="00FE79A2" w:rsidP="00C8006E">
      <w:pPr>
        <w:pStyle w:val="Paragrafoelenco"/>
        <w:spacing w:before="240"/>
        <w:jc w:val="center"/>
        <w:rPr>
          <w:b/>
          <w:sz w:val="24"/>
          <w:szCs w:val="24"/>
        </w:rPr>
      </w:pPr>
      <w:r w:rsidRPr="00C8006E">
        <w:rPr>
          <w:b/>
          <w:sz w:val="24"/>
          <w:szCs w:val="24"/>
        </w:rPr>
        <w:t>PROGRAMMAZIONE DIDATTICA</w:t>
      </w:r>
    </w:p>
    <w:p w14:paraId="42DA8545" w14:textId="26F2589B" w:rsidR="00A56AD2" w:rsidRDefault="00A56AD2" w:rsidP="00C8006E">
      <w:pPr>
        <w:pStyle w:val="Paragrafoelenco"/>
        <w:spacing w:before="240"/>
        <w:contextualSpacing w:val="0"/>
        <w:jc w:val="both"/>
      </w:pPr>
      <w:r w:rsidRPr="00C97251">
        <w:rPr>
          <w:sz w:val="24"/>
          <w:szCs w:val="24"/>
        </w:rPr>
        <w:t>La programmazione didattica avviene In accordo con l’allegato A del Regolamento recante la “Revisione dell’assetto ordinamentale, organizzativo e didattico dei licei ai sensi dell’articolo 64, comma 4, del decreto legge 25 giugno 2008, n. 112, convertito dalla legge 6 agosto 2008, n. 133”.</w:t>
      </w:r>
    </w:p>
    <w:p w14:paraId="543780DB" w14:textId="77777777" w:rsidR="00A56AD2" w:rsidRPr="00C8006E" w:rsidRDefault="00A56AD2" w:rsidP="00C8006E">
      <w:pPr>
        <w:pStyle w:val="Paragrafoelenco"/>
        <w:numPr>
          <w:ilvl w:val="0"/>
          <w:numId w:val="28"/>
        </w:numPr>
        <w:spacing w:before="240"/>
        <w:rPr>
          <w:b/>
          <w:sz w:val="24"/>
          <w:szCs w:val="24"/>
        </w:rPr>
      </w:pPr>
      <w:r w:rsidRPr="00C8006E">
        <w:rPr>
          <w:b/>
          <w:sz w:val="24"/>
          <w:szCs w:val="24"/>
        </w:rPr>
        <w:t>ABILITA’ E COMPETENZE</w:t>
      </w:r>
    </w:p>
    <w:p w14:paraId="705734C3" w14:textId="77777777" w:rsidR="009F1969" w:rsidRPr="00C97251" w:rsidRDefault="009F1969" w:rsidP="00C8006E">
      <w:pPr>
        <w:pStyle w:val="Paragrafoelenco"/>
        <w:spacing w:before="240"/>
        <w:contextualSpacing w:val="0"/>
        <w:jc w:val="both"/>
        <w:rPr>
          <w:b/>
          <w:sz w:val="24"/>
          <w:szCs w:val="24"/>
        </w:rPr>
      </w:pPr>
      <w:r w:rsidRPr="00C97251">
        <w:rPr>
          <w:sz w:val="24"/>
          <w:szCs w:val="24"/>
        </w:rPr>
        <w:t xml:space="preserve">Il Consiglio di Classe si richiama alle competenze di cittadinanza (cfr. documento allegato al D.M. 27/08/2007-Regolamento del Ministero della Pubblica Istruzione) come criterio generale per il perseguimento dei propri obiettivi cognitivi ed educativi. Il </w:t>
      </w:r>
      <w:proofErr w:type="spellStart"/>
      <w:r w:rsidRPr="00C97251">
        <w:rPr>
          <w:sz w:val="24"/>
          <w:szCs w:val="24"/>
        </w:rPr>
        <w:t>C.d.C</w:t>
      </w:r>
      <w:proofErr w:type="spellEnd"/>
      <w:r w:rsidRPr="00C97251">
        <w:rPr>
          <w:sz w:val="24"/>
          <w:szCs w:val="24"/>
        </w:rPr>
        <w:t xml:space="preserve">. con questo richiamo intende ispirarsi alle più generali indicazioni dell’Unione europea (cfr. documento del 18 dicembre2006) che fanno riferimento alle competenze trasversali </w:t>
      </w:r>
      <w:r w:rsidR="00A56AD2" w:rsidRPr="00C97251">
        <w:rPr>
          <w:sz w:val="24"/>
          <w:szCs w:val="24"/>
        </w:rPr>
        <w:t>di seguito precisate:</w:t>
      </w:r>
    </w:p>
    <w:p w14:paraId="1CCBA25F" w14:textId="77777777" w:rsidR="009F1969" w:rsidRPr="00C97251" w:rsidRDefault="009F1969" w:rsidP="000213F1">
      <w:pPr>
        <w:pStyle w:val="Paragrafoelenco"/>
        <w:numPr>
          <w:ilvl w:val="0"/>
          <w:numId w:val="18"/>
        </w:numPr>
        <w:spacing w:before="240"/>
        <w:rPr>
          <w:sz w:val="24"/>
          <w:szCs w:val="24"/>
        </w:rPr>
      </w:pPr>
      <w:r w:rsidRPr="00C97251">
        <w:rPr>
          <w:sz w:val="24"/>
          <w:szCs w:val="24"/>
        </w:rPr>
        <w:t>acquisire un metodo di studio autonomo e flessibile, che consenta di condurre approfondimenti personali e di continuare in modo efficace i successivi studi superiori</w:t>
      </w:r>
    </w:p>
    <w:p w14:paraId="4B20CDCF" w14:textId="77777777" w:rsidR="009F1969" w:rsidRPr="00C97251" w:rsidRDefault="009F1969" w:rsidP="000213F1">
      <w:pPr>
        <w:pStyle w:val="Paragrafoelenco"/>
        <w:numPr>
          <w:ilvl w:val="0"/>
          <w:numId w:val="18"/>
        </w:numPr>
        <w:spacing w:before="240"/>
        <w:rPr>
          <w:sz w:val="24"/>
          <w:szCs w:val="24"/>
        </w:rPr>
      </w:pPr>
      <w:r w:rsidRPr="00C97251">
        <w:rPr>
          <w:sz w:val="24"/>
          <w:szCs w:val="24"/>
        </w:rPr>
        <w:t>saper sostenere una propria tesi e saper ascoltare e valutare criticamente le argomentazioni altrui</w:t>
      </w:r>
    </w:p>
    <w:p w14:paraId="448459FD" w14:textId="77777777" w:rsidR="009F1969" w:rsidRPr="00C97251" w:rsidRDefault="009F1969" w:rsidP="000213F1">
      <w:pPr>
        <w:pStyle w:val="Paragrafoelenco"/>
        <w:numPr>
          <w:ilvl w:val="0"/>
          <w:numId w:val="18"/>
        </w:numPr>
        <w:spacing w:before="240"/>
        <w:rPr>
          <w:sz w:val="24"/>
          <w:szCs w:val="24"/>
        </w:rPr>
      </w:pPr>
      <w:r w:rsidRPr="00C97251">
        <w:rPr>
          <w:sz w:val="24"/>
          <w:szCs w:val="24"/>
        </w:rPr>
        <w:t>acquisire l’abitudine a ragionare con rigore logico, ad identificare i problemi e a individuare possibili soluzioni</w:t>
      </w:r>
    </w:p>
    <w:p w14:paraId="247D05F2" w14:textId="77777777" w:rsidR="009F1969" w:rsidRPr="00C97251" w:rsidRDefault="009F1969" w:rsidP="000213F1">
      <w:pPr>
        <w:pStyle w:val="Paragrafoelenco"/>
        <w:numPr>
          <w:ilvl w:val="0"/>
          <w:numId w:val="18"/>
        </w:numPr>
        <w:spacing w:before="240"/>
        <w:rPr>
          <w:sz w:val="24"/>
          <w:szCs w:val="24"/>
        </w:rPr>
      </w:pPr>
      <w:r w:rsidRPr="00C97251">
        <w:rPr>
          <w:sz w:val="24"/>
          <w:szCs w:val="24"/>
        </w:rPr>
        <w:t>essere in grado di leggere e interpretare criticamente i contenuti delle diverse forme di comunicazione</w:t>
      </w:r>
    </w:p>
    <w:p w14:paraId="6B59CFE1" w14:textId="77777777" w:rsidR="009F1969" w:rsidRPr="00C97251" w:rsidRDefault="009F1969" w:rsidP="000213F1">
      <w:pPr>
        <w:pStyle w:val="Paragrafoelenco"/>
        <w:numPr>
          <w:ilvl w:val="0"/>
          <w:numId w:val="18"/>
        </w:numPr>
        <w:spacing w:before="240"/>
        <w:rPr>
          <w:sz w:val="24"/>
          <w:szCs w:val="24"/>
        </w:rPr>
      </w:pPr>
      <w:r w:rsidRPr="00C97251">
        <w:rPr>
          <w:sz w:val="24"/>
          <w:szCs w:val="24"/>
        </w:rPr>
        <w:t>utilizzare le tecnologie dell’informazione e della comunicazione per studiare, far ricerca, comunicare</w:t>
      </w:r>
    </w:p>
    <w:p w14:paraId="6F88E911" w14:textId="77777777" w:rsidR="009F1969" w:rsidRPr="00C97251" w:rsidRDefault="009F1969" w:rsidP="000213F1">
      <w:pPr>
        <w:pStyle w:val="Paragrafoelenco"/>
        <w:numPr>
          <w:ilvl w:val="0"/>
          <w:numId w:val="18"/>
        </w:numPr>
        <w:spacing w:before="240"/>
        <w:rPr>
          <w:sz w:val="24"/>
          <w:szCs w:val="24"/>
        </w:rPr>
      </w:pPr>
      <w:r w:rsidRPr="00C97251">
        <w:rPr>
          <w:sz w:val="24"/>
          <w:szCs w:val="24"/>
        </w:rPr>
        <w:t>sviluppare la capacità di lettura del territorio nei suoi aspetti naturali ed antropici</w:t>
      </w:r>
    </w:p>
    <w:p w14:paraId="7262149A" w14:textId="77777777" w:rsidR="009F1969" w:rsidRPr="00C97251" w:rsidRDefault="009F1969" w:rsidP="000213F1">
      <w:pPr>
        <w:pStyle w:val="Paragrafoelenco"/>
        <w:numPr>
          <w:ilvl w:val="0"/>
          <w:numId w:val="18"/>
        </w:numPr>
        <w:spacing w:before="240"/>
        <w:rPr>
          <w:sz w:val="24"/>
          <w:szCs w:val="24"/>
        </w:rPr>
      </w:pPr>
      <w:r w:rsidRPr="00C97251">
        <w:rPr>
          <w:sz w:val="24"/>
          <w:szCs w:val="24"/>
        </w:rPr>
        <w:t>padroneggiare gli aspetti fondamentali della cultura e della tradizione letteraria, artistica, filosofica italiana ed europea attraverso lo studio delle opere, degli autori e delle correnti di pensiero più significativi</w:t>
      </w:r>
    </w:p>
    <w:p w14:paraId="37BD59A6" w14:textId="77777777" w:rsidR="009F1969" w:rsidRPr="00C97251" w:rsidRDefault="009F1969" w:rsidP="000213F1">
      <w:pPr>
        <w:pStyle w:val="Paragrafoelenco"/>
        <w:numPr>
          <w:ilvl w:val="0"/>
          <w:numId w:val="18"/>
        </w:numPr>
        <w:spacing w:before="240"/>
        <w:rPr>
          <w:sz w:val="24"/>
          <w:szCs w:val="24"/>
        </w:rPr>
      </w:pPr>
      <w:r w:rsidRPr="00C97251">
        <w:rPr>
          <w:sz w:val="24"/>
          <w:szCs w:val="24"/>
        </w:rPr>
        <w:t>acquisire padronanza del mezzo linguistico nella ricezione e nella produzione orale e scritta</w:t>
      </w:r>
    </w:p>
    <w:p w14:paraId="7624F8F6" w14:textId="77777777" w:rsidR="009F1969" w:rsidRPr="00C97251" w:rsidRDefault="009F1969" w:rsidP="000213F1">
      <w:pPr>
        <w:pStyle w:val="Paragrafoelenco"/>
        <w:numPr>
          <w:ilvl w:val="0"/>
          <w:numId w:val="18"/>
        </w:numPr>
        <w:spacing w:before="240"/>
        <w:rPr>
          <w:sz w:val="24"/>
          <w:szCs w:val="24"/>
        </w:rPr>
      </w:pPr>
      <w:r w:rsidRPr="00C97251">
        <w:rPr>
          <w:sz w:val="24"/>
          <w:szCs w:val="24"/>
        </w:rPr>
        <w:t xml:space="preserve">acquisire le strutture e le competenze linguistiche di una lingua straniera moderna (inglese) </w:t>
      </w:r>
    </w:p>
    <w:p w14:paraId="036FF666" w14:textId="77777777" w:rsidR="009F1969" w:rsidRPr="00C97251" w:rsidRDefault="009F1969" w:rsidP="000213F1">
      <w:pPr>
        <w:pStyle w:val="Paragrafoelenco"/>
        <w:numPr>
          <w:ilvl w:val="0"/>
          <w:numId w:val="18"/>
        </w:numPr>
        <w:spacing w:before="240"/>
        <w:rPr>
          <w:sz w:val="24"/>
          <w:szCs w:val="24"/>
        </w:rPr>
      </w:pPr>
      <w:r w:rsidRPr="00C97251">
        <w:rPr>
          <w:sz w:val="24"/>
          <w:szCs w:val="24"/>
        </w:rPr>
        <w:t>conoscere gli elementi essenziali e distintivi della cultura e della civiltà del paese di cui si studia la lingua</w:t>
      </w:r>
    </w:p>
    <w:p w14:paraId="794C526F" w14:textId="77777777" w:rsidR="009F1969" w:rsidRPr="00C97251" w:rsidRDefault="009F1969" w:rsidP="000213F1">
      <w:pPr>
        <w:pStyle w:val="Paragrafoelenco"/>
        <w:numPr>
          <w:ilvl w:val="0"/>
          <w:numId w:val="18"/>
        </w:numPr>
        <w:spacing w:before="240"/>
        <w:rPr>
          <w:sz w:val="24"/>
          <w:szCs w:val="24"/>
        </w:rPr>
      </w:pPr>
      <w:r w:rsidRPr="00C97251">
        <w:rPr>
          <w:sz w:val="24"/>
          <w:szCs w:val="24"/>
        </w:rPr>
        <w:t>comprendere le strutture portanti dei procedimenti argomentativi e dimostrativi della matematica</w:t>
      </w:r>
    </w:p>
    <w:p w14:paraId="0003730D" w14:textId="77777777" w:rsidR="009F1969" w:rsidRPr="00C97251" w:rsidRDefault="009F1969" w:rsidP="000213F1">
      <w:pPr>
        <w:pStyle w:val="Paragrafoelenco"/>
        <w:numPr>
          <w:ilvl w:val="0"/>
          <w:numId w:val="18"/>
        </w:numPr>
        <w:spacing w:before="240"/>
        <w:rPr>
          <w:sz w:val="24"/>
          <w:szCs w:val="24"/>
        </w:rPr>
      </w:pPr>
      <w:r w:rsidRPr="00C97251">
        <w:rPr>
          <w:sz w:val="24"/>
          <w:szCs w:val="24"/>
        </w:rPr>
        <w:t>saper utilizzare strumenti di calcolo e di rappresentazione per la modellizzazione e la risoluzione di problemi</w:t>
      </w:r>
    </w:p>
    <w:p w14:paraId="1F615D9E" w14:textId="77777777" w:rsidR="009F1969" w:rsidRPr="00C97251" w:rsidRDefault="009F1969" w:rsidP="000213F1">
      <w:pPr>
        <w:pStyle w:val="Paragrafoelenco"/>
        <w:numPr>
          <w:ilvl w:val="0"/>
          <w:numId w:val="18"/>
        </w:numPr>
        <w:spacing w:before="240"/>
        <w:rPr>
          <w:sz w:val="24"/>
          <w:szCs w:val="24"/>
        </w:rPr>
      </w:pPr>
      <w:r w:rsidRPr="00C97251">
        <w:rPr>
          <w:sz w:val="24"/>
          <w:szCs w:val="24"/>
        </w:rPr>
        <w:t>acquisire padronanza dei linguaggi specifici, dei contenuti fondamentali e dei metodi di indagine propri delle scienze sperimentali, anche attraverso l’uso del laboratorio</w:t>
      </w:r>
    </w:p>
    <w:p w14:paraId="75512A19" w14:textId="77777777" w:rsidR="009F1969" w:rsidRPr="00C97251" w:rsidRDefault="009F1969" w:rsidP="000213F1">
      <w:pPr>
        <w:pStyle w:val="Paragrafoelenco"/>
        <w:numPr>
          <w:ilvl w:val="0"/>
          <w:numId w:val="18"/>
        </w:numPr>
        <w:spacing w:before="240"/>
        <w:rPr>
          <w:sz w:val="24"/>
          <w:szCs w:val="24"/>
        </w:rPr>
      </w:pPr>
      <w:r w:rsidRPr="00C97251">
        <w:rPr>
          <w:sz w:val="24"/>
          <w:szCs w:val="24"/>
        </w:rPr>
        <w:t>acquisire la consapevolezza delle ragioni che hanno prodotto lo sviluppo scientifico e tecnologico nel tempo, con attenzione critica alle dimensioni etiche delle conquiste scientifiche</w:t>
      </w:r>
    </w:p>
    <w:p w14:paraId="45C8F57C" w14:textId="77777777" w:rsidR="009F1969" w:rsidRPr="00C97251" w:rsidRDefault="009F1969" w:rsidP="000213F1">
      <w:pPr>
        <w:pStyle w:val="Paragrafoelenco"/>
        <w:numPr>
          <w:ilvl w:val="0"/>
          <w:numId w:val="18"/>
        </w:numPr>
        <w:spacing w:before="240"/>
        <w:rPr>
          <w:sz w:val="24"/>
          <w:szCs w:val="24"/>
        </w:rPr>
      </w:pPr>
      <w:r w:rsidRPr="00C97251">
        <w:rPr>
          <w:sz w:val="24"/>
          <w:szCs w:val="24"/>
        </w:rPr>
        <w:lastRenderedPageBreak/>
        <w:t>essere consapevoli del significato culturale del patrimonio archeologico, architettonico e artistico italiano, della sua importanza come fondamentale risorsa economica e della necessità di preservarlo</w:t>
      </w:r>
    </w:p>
    <w:p w14:paraId="497E6399" w14:textId="77777777" w:rsidR="009F1969" w:rsidRPr="00C97251" w:rsidRDefault="009F1969" w:rsidP="000213F1">
      <w:pPr>
        <w:pStyle w:val="Paragrafoelenco"/>
        <w:numPr>
          <w:ilvl w:val="0"/>
          <w:numId w:val="18"/>
        </w:numPr>
        <w:spacing w:before="240"/>
        <w:rPr>
          <w:sz w:val="24"/>
          <w:szCs w:val="24"/>
        </w:rPr>
      </w:pPr>
      <w:r w:rsidRPr="00C97251">
        <w:rPr>
          <w:sz w:val="24"/>
          <w:szCs w:val="24"/>
        </w:rPr>
        <w:t>essere consapevole del valore sociale della propria attività, partecipando alla vita civile e culturale a livello locale, nazionale e comunitario</w:t>
      </w:r>
    </w:p>
    <w:p w14:paraId="10BFBE59" w14:textId="77777777" w:rsidR="009F1969" w:rsidRPr="00C97251" w:rsidRDefault="009F1969" w:rsidP="000213F1">
      <w:pPr>
        <w:pStyle w:val="Paragrafoelenco"/>
        <w:numPr>
          <w:ilvl w:val="0"/>
          <w:numId w:val="18"/>
        </w:numPr>
        <w:spacing w:before="240"/>
        <w:rPr>
          <w:sz w:val="24"/>
          <w:szCs w:val="24"/>
        </w:rPr>
      </w:pPr>
      <w:r w:rsidRPr="00C97251">
        <w:rPr>
          <w:sz w:val="24"/>
          <w:szCs w:val="24"/>
        </w:rPr>
        <w:t>acquisire il valore della corporeità, attraverso esperienze di attività motorie e sportive</w:t>
      </w:r>
    </w:p>
    <w:p w14:paraId="26F6270A" w14:textId="77777777" w:rsidR="009F1969" w:rsidRDefault="009F1969" w:rsidP="000213F1">
      <w:pPr>
        <w:pStyle w:val="Paragrafoelenco"/>
        <w:spacing w:before="240"/>
      </w:pPr>
    </w:p>
    <w:p w14:paraId="4C4461C8" w14:textId="77777777" w:rsidR="00054B25" w:rsidRPr="00C8006E" w:rsidRDefault="00054B25" w:rsidP="000213F1">
      <w:pPr>
        <w:pStyle w:val="Paragrafoelenco"/>
        <w:numPr>
          <w:ilvl w:val="0"/>
          <w:numId w:val="28"/>
        </w:numPr>
        <w:spacing w:before="240"/>
        <w:rPr>
          <w:b/>
          <w:sz w:val="24"/>
          <w:szCs w:val="24"/>
        </w:rPr>
      </w:pPr>
      <w:r w:rsidRPr="00C8006E">
        <w:rPr>
          <w:b/>
          <w:sz w:val="24"/>
          <w:szCs w:val="24"/>
        </w:rPr>
        <w:t xml:space="preserve">COMPETENZE DISCIPLINARI </w:t>
      </w:r>
    </w:p>
    <w:p w14:paraId="76680381" w14:textId="77777777" w:rsidR="009F1969" w:rsidRPr="00C97251" w:rsidRDefault="009F1969" w:rsidP="000213F1">
      <w:pPr>
        <w:spacing w:before="240"/>
        <w:ind w:left="720"/>
        <w:jc w:val="both"/>
        <w:rPr>
          <w:sz w:val="24"/>
          <w:szCs w:val="24"/>
        </w:rPr>
      </w:pPr>
      <w:r w:rsidRPr="00C97251">
        <w:rPr>
          <w:sz w:val="24"/>
          <w:szCs w:val="24"/>
        </w:rPr>
        <w:t>Per quanto riguarda le competenze disciplinari, i metodi di lavoro, gli strumenti di verifica, i criteri di valutazione nonché i contenuti, si rinvia ai documenti di programmazione delle singole discipline.</w:t>
      </w:r>
    </w:p>
    <w:p w14:paraId="3FB84C3C" w14:textId="77777777" w:rsidR="00054B25" w:rsidRPr="00C8006E" w:rsidRDefault="00054B25" w:rsidP="00C8006E">
      <w:pPr>
        <w:pStyle w:val="Paragrafoelenco"/>
        <w:numPr>
          <w:ilvl w:val="0"/>
          <w:numId w:val="28"/>
        </w:numPr>
        <w:spacing w:before="240"/>
        <w:jc w:val="both"/>
        <w:rPr>
          <w:b/>
          <w:sz w:val="24"/>
          <w:szCs w:val="24"/>
        </w:rPr>
      </w:pPr>
      <w:r w:rsidRPr="00C8006E">
        <w:rPr>
          <w:b/>
          <w:sz w:val="24"/>
          <w:szCs w:val="24"/>
        </w:rPr>
        <w:t>STRATEGIE COMUNI PER IL RAGGIUNGIMENTO DELLE COMPETENZE  CHIAVE DI CITTADINANZA</w:t>
      </w:r>
      <w:r w:rsidR="00A56AD2" w:rsidRPr="00C8006E">
        <w:rPr>
          <w:b/>
          <w:sz w:val="24"/>
          <w:szCs w:val="24"/>
        </w:rPr>
        <w:t xml:space="preserve"> E DISCIPLINARI </w:t>
      </w:r>
    </w:p>
    <w:p w14:paraId="1C516062" w14:textId="77777777" w:rsidR="00A56AD2" w:rsidRDefault="00A56AD2" w:rsidP="000213F1">
      <w:pPr>
        <w:pStyle w:val="Paragrafoelenco"/>
        <w:spacing w:before="240"/>
        <w:rPr>
          <w:b/>
        </w:rPr>
      </w:pPr>
    </w:p>
    <w:p w14:paraId="78EB471F" w14:textId="77777777" w:rsidR="00A56AD2" w:rsidRPr="00C97251" w:rsidRDefault="00F45850" w:rsidP="000213F1">
      <w:pPr>
        <w:pStyle w:val="Paragrafoelenco"/>
        <w:numPr>
          <w:ilvl w:val="0"/>
          <w:numId w:val="21"/>
        </w:numPr>
        <w:spacing w:before="240"/>
        <w:rPr>
          <w:sz w:val="24"/>
          <w:szCs w:val="24"/>
        </w:rPr>
      </w:pPr>
      <w:r w:rsidRPr="00C97251">
        <w:rPr>
          <w:sz w:val="24"/>
          <w:szCs w:val="24"/>
        </w:rPr>
        <w:t xml:space="preserve">Favorire </w:t>
      </w:r>
      <w:r w:rsidR="00A56AD2" w:rsidRPr="00C97251">
        <w:rPr>
          <w:sz w:val="24"/>
          <w:szCs w:val="24"/>
        </w:rPr>
        <w:t xml:space="preserve">lo studio delle discipline in una prospettiva sistematica, storica e critica; </w:t>
      </w:r>
    </w:p>
    <w:p w14:paraId="751460F3" w14:textId="77777777" w:rsidR="00A56AD2" w:rsidRPr="00C97251" w:rsidRDefault="00F45850" w:rsidP="000213F1">
      <w:pPr>
        <w:pStyle w:val="Paragrafoelenco"/>
        <w:numPr>
          <w:ilvl w:val="0"/>
          <w:numId w:val="21"/>
        </w:numPr>
        <w:spacing w:before="240"/>
        <w:rPr>
          <w:sz w:val="24"/>
          <w:szCs w:val="24"/>
        </w:rPr>
      </w:pPr>
      <w:r w:rsidRPr="00C97251">
        <w:rPr>
          <w:sz w:val="24"/>
          <w:szCs w:val="24"/>
        </w:rPr>
        <w:t xml:space="preserve">Stimolare </w:t>
      </w:r>
      <w:r w:rsidR="00A56AD2" w:rsidRPr="00C97251">
        <w:rPr>
          <w:sz w:val="24"/>
          <w:szCs w:val="24"/>
        </w:rPr>
        <w:t xml:space="preserve">la pratica dei metodi di indagine propri dei diversi ambiti disciplinari; </w:t>
      </w:r>
    </w:p>
    <w:p w14:paraId="29D851AD" w14:textId="77777777" w:rsidR="00A56AD2" w:rsidRPr="00C97251" w:rsidRDefault="00F45850" w:rsidP="000213F1">
      <w:pPr>
        <w:pStyle w:val="Paragrafoelenco"/>
        <w:numPr>
          <w:ilvl w:val="0"/>
          <w:numId w:val="21"/>
        </w:numPr>
        <w:spacing w:before="240"/>
        <w:rPr>
          <w:sz w:val="24"/>
          <w:szCs w:val="24"/>
        </w:rPr>
      </w:pPr>
      <w:r w:rsidRPr="00C97251">
        <w:rPr>
          <w:sz w:val="24"/>
          <w:szCs w:val="24"/>
        </w:rPr>
        <w:t xml:space="preserve">Sollecitare </w:t>
      </w:r>
      <w:r w:rsidR="00A56AD2" w:rsidRPr="00C97251">
        <w:rPr>
          <w:sz w:val="24"/>
          <w:szCs w:val="24"/>
        </w:rPr>
        <w:t xml:space="preserve">l’esercizio di lettura, analisi, traduzione di testi letterari, filosofici, storici, scientifici, saggistici e di interpretazione di opere d’arte; </w:t>
      </w:r>
    </w:p>
    <w:p w14:paraId="6AC21603" w14:textId="77777777" w:rsidR="00200DFA" w:rsidRPr="00C97251" w:rsidRDefault="00F45850" w:rsidP="000213F1">
      <w:pPr>
        <w:pStyle w:val="Paragrafoelenco"/>
        <w:numPr>
          <w:ilvl w:val="0"/>
          <w:numId w:val="21"/>
        </w:numPr>
        <w:spacing w:before="240"/>
        <w:rPr>
          <w:sz w:val="24"/>
          <w:szCs w:val="24"/>
        </w:rPr>
      </w:pPr>
      <w:r w:rsidRPr="00C97251">
        <w:rPr>
          <w:sz w:val="24"/>
          <w:szCs w:val="24"/>
        </w:rPr>
        <w:t xml:space="preserve">Introdurre </w:t>
      </w:r>
      <w:r w:rsidR="00A56AD2" w:rsidRPr="00C97251">
        <w:rPr>
          <w:sz w:val="24"/>
          <w:szCs w:val="24"/>
        </w:rPr>
        <w:t>l’uso costante d</w:t>
      </w:r>
      <w:r w:rsidR="00200DFA" w:rsidRPr="00C97251">
        <w:rPr>
          <w:sz w:val="24"/>
          <w:szCs w:val="24"/>
        </w:rPr>
        <w:t>ei  laboratori tecnico-scientifici e delle biblioteche dell’istituto e del territorio</w:t>
      </w:r>
      <w:r w:rsidR="00A56AD2" w:rsidRPr="00C97251">
        <w:rPr>
          <w:sz w:val="24"/>
          <w:szCs w:val="24"/>
        </w:rPr>
        <w:t xml:space="preserve">; </w:t>
      </w:r>
    </w:p>
    <w:p w14:paraId="32D36BD3" w14:textId="77777777" w:rsidR="00A56AD2" w:rsidRPr="00C97251" w:rsidRDefault="00F45850" w:rsidP="000213F1">
      <w:pPr>
        <w:pStyle w:val="Paragrafoelenco"/>
        <w:numPr>
          <w:ilvl w:val="0"/>
          <w:numId w:val="21"/>
        </w:numPr>
        <w:spacing w:before="240"/>
        <w:rPr>
          <w:sz w:val="24"/>
          <w:szCs w:val="24"/>
        </w:rPr>
      </w:pPr>
      <w:r w:rsidRPr="00C97251">
        <w:rPr>
          <w:sz w:val="24"/>
          <w:szCs w:val="24"/>
        </w:rPr>
        <w:t>Avviare alla</w:t>
      </w:r>
      <w:r w:rsidR="00A56AD2" w:rsidRPr="00C97251">
        <w:rPr>
          <w:sz w:val="24"/>
          <w:szCs w:val="24"/>
        </w:rPr>
        <w:t xml:space="preserve"> pratica dell’argomentazione e del confronto; </w:t>
      </w:r>
    </w:p>
    <w:p w14:paraId="73DC455B" w14:textId="77777777" w:rsidR="00A56AD2" w:rsidRPr="00C97251" w:rsidRDefault="00F45850" w:rsidP="000213F1">
      <w:pPr>
        <w:pStyle w:val="Paragrafoelenco"/>
        <w:numPr>
          <w:ilvl w:val="0"/>
          <w:numId w:val="21"/>
        </w:numPr>
        <w:spacing w:before="240"/>
        <w:rPr>
          <w:sz w:val="24"/>
          <w:szCs w:val="24"/>
        </w:rPr>
      </w:pPr>
      <w:r w:rsidRPr="00C97251">
        <w:rPr>
          <w:sz w:val="24"/>
          <w:szCs w:val="24"/>
        </w:rPr>
        <w:t>Stimolare a</w:t>
      </w:r>
      <w:r w:rsidR="00A56AD2" w:rsidRPr="00C97251">
        <w:rPr>
          <w:sz w:val="24"/>
          <w:szCs w:val="24"/>
        </w:rPr>
        <w:t xml:space="preserve"> modalità espositiv</w:t>
      </w:r>
      <w:r w:rsidRPr="00C97251">
        <w:rPr>
          <w:sz w:val="24"/>
          <w:szCs w:val="24"/>
        </w:rPr>
        <w:t xml:space="preserve">e scritte </w:t>
      </w:r>
      <w:proofErr w:type="spellStart"/>
      <w:r w:rsidRPr="00C97251">
        <w:rPr>
          <w:sz w:val="24"/>
          <w:szCs w:val="24"/>
        </w:rPr>
        <w:t>ed</w:t>
      </w:r>
      <w:proofErr w:type="spellEnd"/>
      <w:r w:rsidRPr="00C97251">
        <w:rPr>
          <w:sz w:val="24"/>
          <w:szCs w:val="24"/>
        </w:rPr>
        <w:t xml:space="preserve"> orali corrette, pertinenti, efficaci e personali</w:t>
      </w:r>
      <w:r w:rsidR="00A56AD2" w:rsidRPr="00C97251">
        <w:rPr>
          <w:sz w:val="24"/>
          <w:szCs w:val="24"/>
        </w:rPr>
        <w:t xml:space="preserve">; </w:t>
      </w:r>
    </w:p>
    <w:p w14:paraId="645DADBE" w14:textId="77777777" w:rsidR="00A56AD2" w:rsidRPr="00C97251" w:rsidRDefault="00F45850" w:rsidP="000213F1">
      <w:pPr>
        <w:pStyle w:val="Paragrafoelenco"/>
        <w:numPr>
          <w:ilvl w:val="0"/>
          <w:numId w:val="21"/>
        </w:numPr>
        <w:spacing w:before="240"/>
        <w:rPr>
          <w:sz w:val="24"/>
          <w:szCs w:val="24"/>
        </w:rPr>
      </w:pPr>
      <w:r w:rsidRPr="00C97251">
        <w:rPr>
          <w:sz w:val="24"/>
          <w:szCs w:val="24"/>
        </w:rPr>
        <w:t xml:space="preserve">Usare </w:t>
      </w:r>
      <w:r w:rsidR="00A56AD2" w:rsidRPr="00C97251">
        <w:rPr>
          <w:sz w:val="24"/>
          <w:szCs w:val="24"/>
        </w:rPr>
        <w:t xml:space="preserve"> strumenti multimediali a support</w:t>
      </w:r>
      <w:r w:rsidR="00D70550" w:rsidRPr="00C97251">
        <w:rPr>
          <w:sz w:val="24"/>
          <w:szCs w:val="24"/>
        </w:rPr>
        <w:t>o dello studio e della ricerca;</w:t>
      </w:r>
    </w:p>
    <w:p w14:paraId="78DF2B43" w14:textId="77777777" w:rsidR="00D70550" w:rsidRPr="00C97251" w:rsidRDefault="00D70550" w:rsidP="000213F1">
      <w:pPr>
        <w:pStyle w:val="Paragrafoelenco"/>
        <w:numPr>
          <w:ilvl w:val="0"/>
          <w:numId w:val="21"/>
        </w:numPr>
        <w:spacing w:before="240"/>
        <w:rPr>
          <w:sz w:val="24"/>
          <w:szCs w:val="24"/>
        </w:rPr>
      </w:pPr>
      <w:r w:rsidRPr="00C97251">
        <w:rPr>
          <w:sz w:val="24"/>
          <w:szCs w:val="24"/>
        </w:rPr>
        <w:t>Individuare percorsi tematici che favoriscano una visione pluridisciplinare di problematiche del mondo attuale (ambito sociale, tecnico e scientifico).</w:t>
      </w:r>
    </w:p>
    <w:p w14:paraId="248B8FFE" w14:textId="77777777" w:rsidR="00D70550" w:rsidRPr="00C97251" w:rsidRDefault="00D70550" w:rsidP="000213F1">
      <w:pPr>
        <w:pStyle w:val="Paragrafoelenco"/>
        <w:numPr>
          <w:ilvl w:val="0"/>
          <w:numId w:val="21"/>
        </w:numPr>
        <w:spacing w:before="240"/>
        <w:rPr>
          <w:sz w:val="24"/>
          <w:szCs w:val="24"/>
        </w:rPr>
      </w:pPr>
      <w:r w:rsidRPr="00C97251">
        <w:rPr>
          <w:sz w:val="24"/>
          <w:szCs w:val="24"/>
        </w:rPr>
        <w:t xml:space="preserve">Affiancare alla lezione frontale modalità operative che facilitino la partecipazione attiva degli studenti (gruppi di lavoro, lezione-discussione, ...). </w:t>
      </w:r>
    </w:p>
    <w:p w14:paraId="191FD76C" w14:textId="77777777" w:rsidR="00D70550" w:rsidRPr="00C97251" w:rsidRDefault="00D70550" w:rsidP="000213F1">
      <w:pPr>
        <w:pStyle w:val="Paragrafoelenco"/>
        <w:numPr>
          <w:ilvl w:val="0"/>
          <w:numId w:val="21"/>
        </w:numPr>
        <w:spacing w:before="240"/>
        <w:rPr>
          <w:sz w:val="24"/>
          <w:szCs w:val="24"/>
        </w:rPr>
      </w:pPr>
      <w:r w:rsidRPr="00C97251">
        <w:rPr>
          <w:sz w:val="24"/>
          <w:szCs w:val="24"/>
        </w:rPr>
        <w:t>Stimolare gli allievi alla distribuzione razionale del carico di lavoro.</w:t>
      </w:r>
    </w:p>
    <w:p w14:paraId="7597FD08" w14:textId="77777777" w:rsidR="006755DC" w:rsidRPr="00C97251" w:rsidRDefault="00F45850" w:rsidP="000213F1">
      <w:pPr>
        <w:pStyle w:val="Paragrafoelenco"/>
        <w:numPr>
          <w:ilvl w:val="0"/>
          <w:numId w:val="21"/>
        </w:numPr>
        <w:spacing w:before="240"/>
        <w:rPr>
          <w:sz w:val="24"/>
          <w:szCs w:val="24"/>
        </w:rPr>
      </w:pPr>
      <w:r w:rsidRPr="00C97251">
        <w:rPr>
          <w:sz w:val="24"/>
          <w:szCs w:val="24"/>
        </w:rPr>
        <w:t>M</w:t>
      </w:r>
      <w:r w:rsidR="006755DC" w:rsidRPr="00C97251">
        <w:rPr>
          <w:sz w:val="24"/>
          <w:szCs w:val="24"/>
        </w:rPr>
        <w:t>igliorare la consapevolezza del proprio io attraverso il dialogo e il confronto con i docenti, gli st</w:t>
      </w:r>
      <w:r w:rsidR="00200DFA" w:rsidRPr="00C97251">
        <w:rPr>
          <w:sz w:val="24"/>
          <w:szCs w:val="24"/>
        </w:rPr>
        <w:t>udenti e il personale scolastico</w:t>
      </w:r>
    </w:p>
    <w:p w14:paraId="62D321F3" w14:textId="77777777" w:rsidR="006755DC" w:rsidRPr="00C97251" w:rsidRDefault="00F45850" w:rsidP="000213F1">
      <w:pPr>
        <w:pStyle w:val="Paragrafoelenco"/>
        <w:numPr>
          <w:ilvl w:val="0"/>
          <w:numId w:val="21"/>
        </w:numPr>
        <w:spacing w:before="240"/>
        <w:rPr>
          <w:sz w:val="24"/>
          <w:szCs w:val="24"/>
        </w:rPr>
      </w:pPr>
      <w:r w:rsidRPr="00C97251">
        <w:rPr>
          <w:sz w:val="24"/>
          <w:szCs w:val="24"/>
        </w:rPr>
        <w:t xml:space="preserve">Favorire </w:t>
      </w:r>
      <w:r w:rsidR="006755DC" w:rsidRPr="00C97251">
        <w:rPr>
          <w:sz w:val="24"/>
          <w:szCs w:val="24"/>
        </w:rPr>
        <w:t>la partecipazione degli studenti ad attività sociali di pubblico interesse nell’ambito scolastico</w:t>
      </w:r>
    </w:p>
    <w:p w14:paraId="58CA65D4" w14:textId="77777777" w:rsidR="002F1D7A" w:rsidRPr="00C97251" w:rsidRDefault="002F1D7A" w:rsidP="000213F1">
      <w:pPr>
        <w:pStyle w:val="Paragrafoelenco"/>
        <w:numPr>
          <w:ilvl w:val="0"/>
          <w:numId w:val="21"/>
        </w:numPr>
        <w:spacing w:before="240"/>
        <w:rPr>
          <w:sz w:val="24"/>
          <w:szCs w:val="24"/>
        </w:rPr>
      </w:pPr>
      <w:r w:rsidRPr="00C97251">
        <w:rPr>
          <w:sz w:val="24"/>
          <w:szCs w:val="24"/>
        </w:rPr>
        <w:t xml:space="preserve">Organizzare percorsi di </w:t>
      </w:r>
      <w:r w:rsidR="00C97251" w:rsidRPr="00C97251">
        <w:rPr>
          <w:sz w:val="24"/>
          <w:szCs w:val="24"/>
        </w:rPr>
        <w:t>PCTO</w:t>
      </w:r>
      <w:r w:rsidRPr="00C97251">
        <w:rPr>
          <w:sz w:val="24"/>
          <w:szCs w:val="24"/>
        </w:rPr>
        <w:t>, ai sensi della legge 107 del 13 luglio 2015</w:t>
      </w:r>
      <w:r w:rsidR="00C97251" w:rsidRPr="00C97251">
        <w:rPr>
          <w:sz w:val="24"/>
          <w:szCs w:val="24"/>
        </w:rPr>
        <w:t xml:space="preserve"> e del </w:t>
      </w:r>
      <w:r w:rsidR="00C97251" w:rsidRPr="00C97251">
        <w:rPr>
          <w:color w:val="000000" w:themeColor="text1"/>
          <w:sz w:val="24"/>
          <w:szCs w:val="24"/>
        </w:rPr>
        <w:t>D.M. 18/01/2019</w:t>
      </w:r>
    </w:p>
    <w:p w14:paraId="67B16E33" w14:textId="0F5C8A5E" w:rsidR="00C8006E" w:rsidRDefault="00C8006E">
      <w:pPr>
        <w:spacing w:after="0" w:line="240" w:lineRule="auto"/>
        <w:rPr>
          <w:color w:val="000000" w:themeColor="text1"/>
          <w:sz w:val="24"/>
          <w:szCs w:val="24"/>
        </w:rPr>
      </w:pPr>
      <w:r>
        <w:rPr>
          <w:color w:val="000000" w:themeColor="text1"/>
          <w:sz w:val="24"/>
          <w:szCs w:val="24"/>
        </w:rPr>
        <w:br w:type="page"/>
      </w:r>
    </w:p>
    <w:p w14:paraId="1CDD81DB" w14:textId="77777777" w:rsidR="00054B25" w:rsidRPr="00C8006E" w:rsidRDefault="0006733F" w:rsidP="00C8006E">
      <w:pPr>
        <w:pStyle w:val="Paragrafoelenco"/>
        <w:numPr>
          <w:ilvl w:val="0"/>
          <w:numId w:val="28"/>
        </w:numPr>
        <w:spacing w:before="240"/>
        <w:jc w:val="both"/>
        <w:rPr>
          <w:b/>
          <w:sz w:val="24"/>
          <w:szCs w:val="24"/>
        </w:rPr>
      </w:pPr>
      <w:r w:rsidRPr="00C8006E">
        <w:rPr>
          <w:b/>
          <w:sz w:val="24"/>
          <w:szCs w:val="24"/>
        </w:rPr>
        <w:lastRenderedPageBreak/>
        <w:t>PERCORSI DISCIPLINARI E</w:t>
      </w:r>
      <w:r w:rsidR="00054B25" w:rsidRPr="00C8006E">
        <w:rPr>
          <w:b/>
          <w:sz w:val="24"/>
          <w:szCs w:val="24"/>
        </w:rPr>
        <w:t xml:space="preserve"> PLURI/INTERDISCIPLINARI PER L’ACQUISIZIONE E LA VALUTAZIONE DELLE COMPETENZE</w:t>
      </w:r>
      <w:r w:rsidRPr="00C8006E">
        <w:rPr>
          <w:b/>
          <w:sz w:val="24"/>
          <w:szCs w:val="24"/>
        </w:rPr>
        <w:t xml:space="preserve"> CHIAVE DI CITTADINANZA EUROPEA</w:t>
      </w:r>
      <w:r w:rsidR="007B3EE9" w:rsidRPr="00C8006E">
        <w:rPr>
          <w:b/>
          <w:sz w:val="24"/>
          <w:szCs w:val="24"/>
        </w:rPr>
        <w:t xml:space="preserve">. </w:t>
      </w:r>
    </w:p>
    <w:p w14:paraId="78CB748A" w14:textId="77777777" w:rsidR="0006733F" w:rsidRPr="00C8006E" w:rsidRDefault="00975C9C" w:rsidP="00B32A39">
      <w:pPr>
        <w:pStyle w:val="Default"/>
        <w:spacing w:before="240" w:line="276" w:lineRule="auto"/>
        <w:jc w:val="both"/>
        <w:rPr>
          <w:rFonts w:ascii="Calibri" w:hAnsi="Calibri"/>
          <w:color w:val="auto"/>
          <w:lang w:eastAsia="en-US"/>
        </w:rPr>
      </w:pPr>
      <w:r w:rsidRPr="00C8006E">
        <w:rPr>
          <w:rFonts w:ascii="Calibri" w:hAnsi="Calibri"/>
          <w:color w:val="auto"/>
          <w:lang w:eastAsia="en-US"/>
        </w:rPr>
        <w:t>C</w:t>
      </w:r>
      <w:r w:rsidR="00EB5595" w:rsidRPr="00C8006E">
        <w:rPr>
          <w:rFonts w:ascii="Calibri" w:hAnsi="Calibri"/>
          <w:color w:val="auto"/>
          <w:lang w:eastAsia="en-US"/>
        </w:rPr>
        <w:t xml:space="preserve">on riferimento al RAV ed al piano di miglioramento </w:t>
      </w:r>
      <w:r w:rsidR="00C37036" w:rsidRPr="00C8006E">
        <w:rPr>
          <w:rFonts w:ascii="Calibri" w:hAnsi="Calibri"/>
          <w:color w:val="auto"/>
          <w:lang w:eastAsia="en-US"/>
        </w:rPr>
        <w:t>19/22</w:t>
      </w:r>
      <w:r w:rsidR="00EB5595" w:rsidRPr="00C8006E">
        <w:rPr>
          <w:rFonts w:ascii="Calibri" w:hAnsi="Calibri"/>
          <w:color w:val="auto"/>
          <w:lang w:eastAsia="en-US"/>
        </w:rPr>
        <w:t xml:space="preserve"> </w:t>
      </w:r>
      <w:r w:rsidR="0006733F" w:rsidRPr="00C8006E">
        <w:rPr>
          <w:rFonts w:ascii="Calibri" w:hAnsi="Calibri"/>
          <w:color w:val="auto"/>
          <w:lang w:eastAsia="en-US"/>
        </w:rPr>
        <w:t>si chiede di attivare almeno tre percorsi</w:t>
      </w:r>
      <w:r w:rsidR="007B3EE9" w:rsidRPr="00C8006E">
        <w:rPr>
          <w:rFonts w:ascii="Calibri" w:hAnsi="Calibri"/>
          <w:color w:val="auto"/>
          <w:lang w:eastAsia="en-US"/>
        </w:rPr>
        <w:t xml:space="preserve"> (che possono configurarsi</w:t>
      </w:r>
      <w:r w:rsidR="000802DC" w:rsidRPr="00C8006E">
        <w:rPr>
          <w:rFonts w:ascii="Calibri" w:hAnsi="Calibri"/>
          <w:color w:val="auto"/>
          <w:lang w:eastAsia="en-US"/>
        </w:rPr>
        <w:t xml:space="preserve"> sia come moduli disciplinari o interdisciplinari che</w:t>
      </w:r>
      <w:r w:rsidR="007B3EE9" w:rsidRPr="00C8006E">
        <w:rPr>
          <w:rFonts w:ascii="Calibri" w:hAnsi="Calibri"/>
          <w:color w:val="auto"/>
          <w:lang w:eastAsia="en-US"/>
        </w:rPr>
        <w:t xml:space="preserve"> come progetti</w:t>
      </w:r>
      <w:r w:rsidR="000802DC" w:rsidRPr="00C8006E">
        <w:rPr>
          <w:rFonts w:ascii="Calibri" w:hAnsi="Calibri"/>
          <w:color w:val="auto"/>
          <w:lang w:eastAsia="en-US"/>
        </w:rPr>
        <w:t>/attività</w:t>
      </w:r>
      <w:r w:rsidR="007B3EE9" w:rsidRPr="00C8006E">
        <w:rPr>
          <w:rFonts w:ascii="Calibri" w:hAnsi="Calibri"/>
          <w:color w:val="auto"/>
          <w:lang w:eastAsia="en-US"/>
        </w:rPr>
        <w:t xml:space="preserve"> di ampliamento dell’offerta formativa</w:t>
      </w:r>
      <w:r w:rsidRPr="00C8006E">
        <w:rPr>
          <w:rFonts w:ascii="Calibri" w:hAnsi="Calibri"/>
          <w:color w:val="auto"/>
          <w:lang w:eastAsia="en-US"/>
        </w:rPr>
        <w:t>)</w:t>
      </w:r>
      <w:r w:rsidR="007B3EE9" w:rsidRPr="00C8006E">
        <w:rPr>
          <w:rFonts w:ascii="Calibri" w:hAnsi="Calibri"/>
          <w:color w:val="auto"/>
          <w:lang w:eastAsia="en-US"/>
        </w:rPr>
        <w:t xml:space="preserve"> </w:t>
      </w:r>
      <w:r w:rsidRPr="00C8006E">
        <w:rPr>
          <w:rFonts w:ascii="Calibri" w:hAnsi="Calibri"/>
          <w:color w:val="auto"/>
          <w:lang w:eastAsia="en-US"/>
        </w:rPr>
        <w:t xml:space="preserve">per lo sviluppo delle seguenti competenze chiave per l’apprendimento permanente del quadro di riferimento europeo del 2018 </w:t>
      </w:r>
      <w:r w:rsidR="0006733F" w:rsidRPr="00C8006E">
        <w:rPr>
          <w:rFonts w:ascii="Calibri" w:hAnsi="Calibri"/>
          <w:color w:val="auto"/>
          <w:lang w:eastAsia="en-US"/>
        </w:rPr>
        <w:t>:</w:t>
      </w:r>
    </w:p>
    <w:p w14:paraId="0C8C5603" w14:textId="77777777" w:rsidR="0006733F" w:rsidRPr="00242A89" w:rsidRDefault="0006733F" w:rsidP="000213F1">
      <w:pPr>
        <w:pStyle w:val="Default"/>
        <w:numPr>
          <w:ilvl w:val="0"/>
          <w:numId w:val="27"/>
        </w:numPr>
        <w:spacing w:before="240" w:after="43"/>
        <w:jc w:val="both"/>
        <w:rPr>
          <w:rFonts w:ascii="Calibri" w:hAnsi="Calibri"/>
          <w:color w:val="000000" w:themeColor="text1"/>
          <w:lang w:eastAsia="en-US"/>
        </w:rPr>
      </w:pPr>
      <w:r w:rsidRPr="00242A89">
        <w:rPr>
          <w:rFonts w:ascii="Calibri" w:hAnsi="Calibri"/>
          <w:color w:val="000000" w:themeColor="text1"/>
          <w:lang w:eastAsia="en-US"/>
        </w:rPr>
        <w:t>competenza alfabetica funzionale</w:t>
      </w:r>
    </w:p>
    <w:p w14:paraId="7ECC6FBA" w14:textId="77777777" w:rsidR="0006733F" w:rsidRPr="00242A89" w:rsidRDefault="0006733F" w:rsidP="000213F1">
      <w:pPr>
        <w:pStyle w:val="Default"/>
        <w:numPr>
          <w:ilvl w:val="0"/>
          <w:numId w:val="27"/>
        </w:numPr>
        <w:spacing w:before="240" w:after="43"/>
        <w:jc w:val="both"/>
        <w:rPr>
          <w:rFonts w:ascii="Calibri" w:hAnsi="Calibri"/>
          <w:color w:val="000000" w:themeColor="text1"/>
          <w:lang w:eastAsia="en-US"/>
        </w:rPr>
      </w:pPr>
      <w:r w:rsidRPr="00242A89">
        <w:rPr>
          <w:rFonts w:ascii="Calibri" w:hAnsi="Calibri"/>
          <w:color w:val="000000" w:themeColor="text1"/>
          <w:lang w:eastAsia="en-US"/>
        </w:rPr>
        <w:t>competenza multilinguistica</w:t>
      </w:r>
    </w:p>
    <w:p w14:paraId="03E72D15" w14:textId="77777777" w:rsidR="0006733F" w:rsidRPr="00242A89" w:rsidRDefault="0006733F" w:rsidP="000213F1">
      <w:pPr>
        <w:pStyle w:val="Default"/>
        <w:numPr>
          <w:ilvl w:val="0"/>
          <w:numId w:val="27"/>
        </w:numPr>
        <w:spacing w:before="240" w:after="43"/>
        <w:jc w:val="both"/>
        <w:rPr>
          <w:rFonts w:ascii="Calibri" w:hAnsi="Calibri"/>
          <w:color w:val="000000" w:themeColor="text1"/>
          <w:lang w:eastAsia="en-US"/>
        </w:rPr>
      </w:pPr>
      <w:r w:rsidRPr="00242A89">
        <w:rPr>
          <w:rFonts w:ascii="Calibri" w:hAnsi="Calibri"/>
          <w:color w:val="000000" w:themeColor="text1"/>
          <w:lang w:eastAsia="en-US"/>
        </w:rPr>
        <w:t>competenza matematica e competenza in scienze, tecnologie e ingegneria</w:t>
      </w:r>
    </w:p>
    <w:p w14:paraId="56B93181" w14:textId="77777777" w:rsidR="0006733F" w:rsidRPr="00242A89" w:rsidRDefault="0006733F" w:rsidP="000213F1">
      <w:pPr>
        <w:pStyle w:val="Default"/>
        <w:numPr>
          <w:ilvl w:val="0"/>
          <w:numId w:val="27"/>
        </w:numPr>
        <w:spacing w:before="240" w:after="43"/>
        <w:jc w:val="both"/>
        <w:rPr>
          <w:rFonts w:ascii="Calibri" w:hAnsi="Calibri"/>
          <w:color w:val="000000" w:themeColor="text1"/>
          <w:lang w:eastAsia="en-US"/>
        </w:rPr>
      </w:pPr>
      <w:r w:rsidRPr="00242A89">
        <w:rPr>
          <w:rFonts w:ascii="Calibri" w:hAnsi="Calibri"/>
          <w:color w:val="000000" w:themeColor="text1"/>
          <w:lang w:eastAsia="en-US"/>
        </w:rPr>
        <w:t>competenza digitale</w:t>
      </w:r>
    </w:p>
    <w:p w14:paraId="19AD0885" w14:textId="77777777" w:rsidR="0006733F" w:rsidRPr="00242A89" w:rsidRDefault="0006733F" w:rsidP="000213F1">
      <w:pPr>
        <w:pStyle w:val="Default"/>
        <w:numPr>
          <w:ilvl w:val="0"/>
          <w:numId w:val="27"/>
        </w:numPr>
        <w:spacing w:before="240" w:after="43"/>
        <w:jc w:val="both"/>
        <w:rPr>
          <w:rFonts w:ascii="Calibri" w:hAnsi="Calibri"/>
          <w:color w:val="000000" w:themeColor="text1"/>
          <w:lang w:eastAsia="en-US"/>
        </w:rPr>
      </w:pPr>
      <w:r w:rsidRPr="00242A89">
        <w:rPr>
          <w:rFonts w:ascii="Calibri" w:hAnsi="Calibri"/>
          <w:color w:val="000000" w:themeColor="text1"/>
          <w:lang w:eastAsia="en-US"/>
        </w:rPr>
        <w:t>competenza personale, sociale e capacità di imparare a imparare</w:t>
      </w:r>
    </w:p>
    <w:p w14:paraId="1E2C83F3" w14:textId="77777777" w:rsidR="0006733F" w:rsidRPr="00242A89" w:rsidRDefault="0006733F" w:rsidP="000213F1">
      <w:pPr>
        <w:pStyle w:val="Default"/>
        <w:numPr>
          <w:ilvl w:val="0"/>
          <w:numId w:val="27"/>
        </w:numPr>
        <w:spacing w:before="240" w:after="43"/>
        <w:jc w:val="both"/>
        <w:rPr>
          <w:rFonts w:ascii="Calibri" w:hAnsi="Calibri"/>
          <w:color w:val="000000" w:themeColor="text1"/>
          <w:lang w:eastAsia="en-US"/>
        </w:rPr>
      </w:pPr>
      <w:r w:rsidRPr="00242A89">
        <w:rPr>
          <w:rFonts w:ascii="Calibri" w:hAnsi="Calibri"/>
          <w:color w:val="000000" w:themeColor="text1"/>
          <w:lang w:eastAsia="en-US"/>
        </w:rPr>
        <w:t>competenza in materia di cittadinanza</w:t>
      </w:r>
    </w:p>
    <w:p w14:paraId="2CCECC82" w14:textId="77777777" w:rsidR="0006733F" w:rsidRPr="00242A89" w:rsidRDefault="0006733F" w:rsidP="000213F1">
      <w:pPr>
        <w:pStyle w:val="Default"/>
        <w:numPr>
          <w:ilvl w:val="0"/>
          <w:numId w:val="27"/>
        </w:numPr>
        <w:spacing w:before="240" w:after="43"/>
        <w:jc w:val="both"/>
        <w:rPr>
          <w:rFonts w:ascii="Calibri" w:hAnsi="Calibri"/>
          <w:color w:val="000000" w:themeColor="text1"/>
          <w:lang w:eastAsia="en-US"/>
        </w:rPr>
      </w:pPr>
      <w:r w:rsidRPr="00242A89">
        <w:rPr>
          <w:rFonts w:ascii="Calibri" w:hAnsi="Calibri"/>
          <w:color w:val="000000" w:themeColor="text1"/>
          <w:lang w:eastAsia="en-US"/>
        </w:rPr>
        <w:t>competenza imprenditoriale</w:t>
      </w:r>
    </w:p>
    <w:p w14:paraId="148858CB" w14:textId="77777777" w:rsidR="0006733F" w:rsidRPr="00242A89" w:rsidRDefault="0006733F" w:rsidP="000213F1">
      <w:pPr>
        <w:pStyle w:val="Default"/>
        <w:numPr>
          <w:ilvl w:val="0"/>
          <w:numId w:val="27"/>
        </w:numPr>
        <w:spacing w:before="240"/>
        <w:jc w:val="both"/>
        <w:rPr>
          <w:rFonts w:ascii="Calibri" w:hAnsi="Calibri"/>
          <w:color w:val="000000" w:themeColor="text1"/>
          <w:lang w:eastAsia="en-US"/>
        </w:rPr>
      </w:pPr>
      <w:r w:rsidRPr="00242A89">
        <w:rPr>
          <w:rFonts w:ascii="Calibri" w:hAnsi="Calibri"/>
          <w:color w:val="000000" w:themeColor="text1"/>
          <w:lang w:eastAsia="en-US"/>
        </w:rPr>
        <w:t>competenza in materia di consapevolezza ed espressione culturali</w:t>
      </w:r>
    </w:p>
    <w:p w14:paraId="4DC314C0" w14:textId="77777777" w:rsidR="00192BD4" w:rsidRPr="00242A89" w:rsidRDefault="00192BD4" w:rsidP="00B32A39">
      <w:pPr>
        <w:pStyle w:val="Default"/>
        <w:spacing w:before="240" w:line="276" w:lineRule="auto"/>
        <w:jc w:val="both"/>
        <w:rPr>
          <w:rFonts w:ascii="Calibri" w:hAnsi="Calibri"/>
          <w:color w:val="000000" w:themeColor="text1"/>
          <w:lang w:eastAsia="en-US"/>
        </w:rPr>
      </w:pPr>
      <w:r w:rsidRPr="00242A89">
        <w:rPr>
          <w:rFonts w:ascii="Calibri" w:hAnsi="Calibri"/>
          <w:color w:val="000000" w:themeColor="text1"/>
          <w:lang w:eastAsia="en-US"/>
        </w:rPr>
        <w:t>Si precisa che</w:t>
      </w:r>
      <w:r w:rsidR="000802DC" w:rsidRPr="00242A89">
        <w:rPr>
          <w:rFonts w:ascii="Calibri" w:hAnsi="Calibri"/>
          <w:color w:val="000000" w:themeColor="text1"/>
          <w:lang w:eastAsia="en-US"/>
        </w:rPr>
        <w:t xml:space="preserve"> sebbene nella tabella possano essere inseriti percorsi inerenti a qualsiasi delle otto competenze chiave europee, tuttavia in accordo con il RAV per il biennio si darà la precedenza alle competenze 1,2,3 e p</w:t>
      </w:r>
      <w:r w:rsidRPr="00242A89">
        <w:rPr>
          <w:rFonts w:ascii="Calibri" w:hAnsi="Calibri"/>
          <w:color w:val="000000" w:themeColor="text1"/>
          <w:lang w:eastAsia="en-US"/>
        </w:rPr>
        <w:t>er il triennio alle competenze 4,5,6,7,8</w:t>
      </w:r>
      <w:r w:rsidR="000802DC" w:rsidRPr="00242A89">
        <w:rPr>
          <w:rFonts w:ascii="Calibri" w:hAnsi="Calibri"/>
          <w:color w:val="000000" w:themeColor="text1"/>
          <w:lang w:eastAsia="en-US"/>
        </w:rPr>
        <w:t xml:space="preserve">. </w:t>
      </w: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88"/>
        <w:gridCol w:w="1540"/>
        <w:gridCol w:w="1560"/>
        <w:gridCol w:w="1668"/>
        <w:gridCol w:w="3151"/>
      </w:tblGrid>
      <w:tr w:rsidR="00242A89" w:rsidRPr="00242A89" w14:paraId="7F96619E" w14:textId="77777777" w:rsidTr="00192BD4">
        <w:tc>
          <w:tcPr>
            <w:tcW w:w="2288" w:type="dxa"/>
          </w:tcPr>
          <w:p w14:paraId="259A373D" w14:textId="77777777" w:rsidR="00067CF0" w:rsidRPr="00242A89" w:rsidRDefault="00067CF0" w:rsidP="000213F1">
            <w:pPr>
              <w:spacing w:before="240"/>
              <w:jc w:val="center"/>
              <w:rPr>
                <w:b/>
                <w:color w:val="000000" w:themeColor="text1"/>
                <w:sz w:val="20"/>
                <w:szCs w:val="20"/>
              </w:rPr>
            </w:pPr>
            <w:r w:rsidRPr="00242A89">
              <w:rPr>
                <w:b/>
                <w:color w:val="000000" w:themeColor="text1"/>
                <w:sz w:val="20"/>
                <w:szCs w:val="20"/>
              </w:rPr>
              <w:t>PERCORSO/PROGETTO</w:t>
            </w:r>
          </w:p>
        </w:tc>
        <w:tc>
          <w:tcPr>
            <w:tcW w:w="1540" w:type="dxa"/>
          </w:tcPr>
          <w:p w14:paraId="2845E106" w14:textId="77777777" w:rsidR="00067CF0" w:rsidRPr="00242A89" w:rsidRDefault="00067CF0" w:rsidP="000213F1">
            <w:pPr>
              <w:spacing w:before="240"/>
              <w:jc w:val="center"/>
              <w:rPr>
                <w:b/>
                <w:color w:val="000000" w:themeColor="text1"/>
                <w:sz w:val="20"/>
                <w:szCs w:val="20"/>
              </w:rPr>
            </w:pPr>
            <w:r w:rsidRPr="00242A89">
              <w:rPr>
                <w:b/>
                <w:color w:val="000000" w:themeColor="text1"/>
                <w:sz w:val="20"/>
                <w:szCs w:val="20"/>
              </w:rPr>
              <w:t>MATERIE COINVOLTE</w:t>
            </w:r>
          </w:p>
        </w:tc>
        <w:tc>
          <w:tcPr>
            <w:tcW w:w="1560" w:type="dxa"/>
          </w:tcPr>
          <w:p w14:paraId="1BD6700F" w14:textId="77777777" w:rsidR="00067CF0" w:rsidRPr="00242A89" w:rsidRDefault="00067CF0" w:rsidP="000213F1">
            <w:pPr>
              <w:spacing w:before="240"/>
              <w:jc w:val="center"/>
              <w:rPr>
                <w:b/>
                <w:color w:val="000000" w:themeColor="text1"/>
                <w:sz w:val="20"/>
                <w:szCs w:val="20"/>
              </w:rPr>
            </w:pPr>
            <w:r w:rsidRPr="00242A89">
              <w:rPr>
                <w:b/>
                <w:color w:val="000000" w:themeColor="text1"/>
                <w:sz w:val="20"/>
                <w:szCs w:val="20"/>
              </w:rPr>
              <w:t>COMPRESENZA (SI/NO)</w:t>
            </w:r>
          </w:p>
        </w:tc>
        <w:tc>
          <w:tcPr>
            <w:tcW w:w="1668" w:type="dxa"/>
          </w:tcPr>
          <w:p w14:paraId="0C95B0DD" w14:textId="77777777" w:rsidR="00067CF0" w:rsidRPr="00242A89" w:rsidRDefault="00067CF0" w:rsidP="000213F1">
            <w:pPr>
              <w:spacing w:before="240"/>
              <w:jc w:val="center"/>
              <w:rPr>
                <w:b/>
                <w:color w:val="000000" w:themeColor="text1"/>
                <w:sz w:val="20"/>
                <w:szCs w:val="20"/>
              </w:rPr>
            </w:pPr>
            <w:r w:rsidRPr="00242A89">
              <w:rPr>
                <w:b/>
                <w:color w:val="000000" w:themeColor="text1"/>
                <w:sz w:val="20"/>
                <w:szCs w:val="20"/>
              </w:rPr>
              <w:t>COMPETENZA/E (specificare il numero di riferimento)</w:t>
            </w:r>
          </w:p>
        </w:tc>
        <w:tc>
          <w:tcPr>
            <w:tcW w:w="3151" w:type="dxa"/>
          </w:tcPr>
          <w:p w14:paraId="65AED7B7" w14:textId="77777777" w:rsidR="00067CF0" w:rsidRPr="00242A89" w:rsidRDefault="00067CF0" w:rsidP="000213F1">
            <w:pPr>
              <w:spacing w:before="240"/>
              <w:jc w:val="center"/>
              <w:rPr>
                <w:b/>
                <w:color w:val="000000" w:themeColor="text1"/>
                <w:sz w:val="20"/>
                <w:szCs w:val="20"/>
              </w:rPr>
            </w:pPr>
            <w:r w:rsidRPr="00242A89">
              <w:rPr>
                <w:b/>
                <w:color w:val="000000" w:themeColor="text1"/>
                <w:sz w:val="20"/>
                <w:szCs w:val="20"/>
              </w:rPr>
              <w:t>MODALITA’ DI VALUTAZIONE/MONITORAGGIO</w:t>
            </w:r>
            <w:r w:rsidR="00192BD4" w:rsidRPr="00242A89">
              <w:rPr>
                <w:b/>
                <w:color w:val="000000" w:themeColor="text1"/>
                <w:sz w:val="20"/>
                <w:szCs w:val="20"/>
                <w:vertAlign w:val="superscript"/>
              </w:rPr>
              <w:t>1*</w:t>
            </w:r>
          </w:p>
        </w:tc>
      </w:tr>
      <w:tr w:rsidR="00242A89" w:rsidRPr="00242A89" w14:paraId="3638BAEF" w14:textId="77777777" w:rsidTr="00192BD4">
        <w:tc>
          <w:tcPr>
            <w:tcW w:w="2288" w:type="dxa"/>
          </w:tcPr>
          <w:p w14:paraId="780827F7" w14:textId="587D4B16" w:rsidR="00067CF0" w:rsidRPr="00242A89" w:rsidRDefault="005E728C" w:rsidP="00B32A39">
            <w:pPr>
              <w:spacing w:before="240"/>
              <w:jc w:val="both"/>
              <w:rPr>
                <w:b/>
                <w:i/>
                <w:iCs/>
                <w:color w:val="000000" w:themeColor="text1"/>
              </w:rPr>
            </w:pPr>
            <w:r w:rsidRPr="00242A89">
              <w:rPr>
                <w:b/>
                <w:i/>
                <w:iCs/>
                <w:color w:val="000000" w:themeColor="text1"/>
              </w:rPr>
              <w:t>Esempio</w:t>
            </w:r>
            <w:r w:rsidR="00B32A39">
              <w:rPr>
                <w:b/>
                <w:i/>
                <w:iCs/>
                <w:color w:val="000000" w:themeColor="text1"/>
              </w:rPr>
              <w:t xml:space="preserve">: </w:t>
            </w:r>
            <w:r w:rsidR="002C17C4" w:rsidRPr="00242A89">
              <w:rPr>
                <w:b/>
                <w:i/>
                <w:iCs/>
                <w:color w:val="000000" w:themeColor="text1"/>
              </w:rPr>
              <w:t>Etica, bioetica ed eugenetica</w:t>
            </w:r>
          </w:p>
        </w:tc>
        <w:tc>
          <w:tcPr>
            <w:tcW w:w="1540" w:type="dxa"/>
          </w:tcPr>
          <w:p w14:paraId="6BF232C0" w14:textId="77777777" w:rsidR="00067CF0" w:rsidRPr="00242A89" w:rsidRDefault="002C17C4" w:rsidP="000213F1">
            <w:pPr>
              <w:spacing w:before="240"/>
              <w:jc w:val="both"/>
              <w:rPr>
                <w:b/>
                <w:i/>
                <w:iCs/>
                <w:color w:val="000000" w:themeColor="text1"/>
              </w:rPr>
            </w:pPr>
            <w:r w:rsidRPr="00242A89">
              <w:rPr>
                <w:b/>
                <w:i/>
                <w:iCs/>
                <w:color w:val="000000" w:themeColor="text1"/>
              </w:rPr>
              <w:t>Italiano, filosofia, scienze</w:t>
            </w:r>
          </w:p>
        </w:tc>
        <w:tc>
          <w:tcPr>
            <w:tcW w:w="1560" w:type="dxa"/>
          </w:tcPr>
          <w:p w14:paraId="4591F20D" w14:textId="77777777" w:rsidR="00067CF0" w:rsidRPr="00242A89" w:rsidRDefault="002C17C4" w:rsidP="000213F1">
            <w:pPr>
              <w:spacing w:before="240"/>
              <w:jc w:val="both"/>
              <w:rPr>
                <w:b/>
                <w:i/>
                <w:iCs/>
                <w:color w:val="000000" w:themeColor="text1"/>
              </w:rPr>
            </w:pPr>
            <w:r w:rsidRPr="00242A89">
              <w:rPr>
                <w:b/>
                <w:i/>
                <w:iCs/>
                <w:color w:val="000000" w:themeColor="text1"/>
              </w:rPr>
              <w:t>SI</w:t>
            </w:r>
          </w:p>
        </w:tc>
        <w:tc>
          <w:tcPr>
            <w:tcW w:w="1668" w:type="dxa"/>
          </w:tcPr>
          <w:p w14:paraId="0AFFB1C5" w14:textId="77777777" w:rsidR="00067CF0" w:rsidRPr="00242A89" w:rsidRDefault="005E728C" w:rsidP="000213F1">
            <w:pPr>
              <w:spacing w:before="240"/>
              <w:jc w:val="both"/>
              <w:rPr>
                <w:b/>
                <w:i/>
                <w:iCs/>
                <w:color w:val="000000" w:themeColor="text1"/>
              </w:rPr>
            </w:pPr>
            <w:r w:rsidRPr="00242A89">
              <w:rPr>
                <w:b/>
                <w:i/>
                <w:iCs/>
                <w:color w:val="000000" w:themeColor="text1"/>
              </w:rPr>
              <w:t>5, 6</w:t>
            </w:r>
          </w:p>
        </w:tc>
        <w:tc>
          <w:tcPr>
            <w:tcW w:w="3151" w:type="dxa"/>
          </w:tcPr>
          <w:p w14:paraId="0E538C44" w14:textId="77777777" w:rsidR="00067CF0" w:rsidRPr="00242A89" w:rsidRDefault="005E728C" w:rsidP="000213F1">
            <w:pPr>
              <w:spacing w:before="240"/>
              <w:jc w:val="both"/>
              <w:rPr>
                <w:b/>
                <w:i/>
                <w:iCs/>
                <w:color w:val="000000" w:themeColor="text1"/>
              </w:rPr>
            </w:pPr>
            <w:r w:rsidRPr="00242A89">
              <w:rPr>
                <w:b/>
                <w:i/>
                <w:iCs/>
                <w:color w:val="000000" w:themeColor="text1"/>
              </w:rPr>
              <w:t>Verifiche formative e sommative</w:t>
            </w:r>
          </w:p>
        </w:tc>
      </w:tr>
      <w:tr w:rsidR="00242A89" w:rsidRPr="00242A89" w14:paraId="484975B5" w14:textId="77777777" w:rsidTr="00192BD4">
        <w:tc>
          <w:tcPr>
            <w:tcW w:w="2288" w:type="dxa"/>
          </w:tcPr>
          <w:p w14:paraId="39683F70" w14:textId="77777777" w:rsidR="00067CF0" w:rsidRPr="00242A89" w:rsidRDefault="00067CF0" w:rsidP="000213F1">
            <w:pPr>
              <w:spacing w:before="240"/>
              <w:jc w:val="both"/>
              <w:rPr>
                <w:b/>
                <w:color w:val="000000" w:themeColor="text1"/>
              </w:rPr>
            </w:pPr>
          </w:p>
        </w:tc>
        <w:tc>
          <w:tcPr>
            <w:tcW w:w="1540" w:type="dxa"/>
          </w:tcPr>
          <w:p w14:paraId="6F5672A4" w14:textId="77777777" w:rsidR="00067CF0" w:rsidRPr="00242A89" w:rsidRDefault="00067CF0" w:rsidP="000213F1">
            <w:pPr>
              <w:spacing w:before="240"/>
              <w:jc w:val="both"/>
              <w:rPr>
                <w:b/>
                <w:color w:val="000000" w:themeColor="text1"/>
              </w:rPr>
            </w:pPr>
          </w:p>
        </w:tc>
        <w:tc>
          <w:tcPr>
            <w:tcW w:w="1560" w:type="dxa"/>
          </w:tcPr>
          <w:p w14:paraId="6278FE4E" w14:textId="77777777" w:rsidR="00067CF0" w:rsidRPr="00242A89" w:rsidRDefault="00067CF0" w:rsidP="000213F1">
            <w:pPr>
              <w:spacing w:before="240"/>
              <w:jc w:val="both"/>
              <w:rPr>
                <w:b/>
                <w:color w:val="000000" w:themeColor="text1"/>
              </w:rPr>
            </w:pPr>
          </w:p>
        </w:tc>
        <w:tc>
          <w:tcPr>
            <w:tcW w:w="1668" w:type="dxa"/>
          </w:tcPr>
          <w:p w14:paraId="56C0D292" w14:textId="77777777" w:rsidR="00067CF0" w:rsidRPr="00242A89" w:rsidRDefault="00067CF0" w:rsidP="000213F1">
            <w:pPr>
              <w:spacing w:before="240"/>
              <w:jc w:val="both"/>
              <w:rPr>
                <w:b/>
                <w:color w:val="000000" w:themeColor="text1"/>
              </w:rPr>
            </w:pPr>
          </w:p>
        </w:tc>
        <w:tc>
          <w:tcPr>
            <w:tcW w:w="3151" w:type="dxa"/>
          </w:tcPr>
          <w:p w14:paraId="3E5B1BE2" w14:textId="77777777" w:rsidR="00067CF0" w:rsidRPr="00242A89" w:rsidRDefault="00067CF0" w:rsidP="000213F1">
            <w:pPr>
              <w:spacing w:before="240"/>
              <w:jc w:val="both"/>
              <w:rPr>
                <w:b/>
                <w:color w:val="000000" w:themeColor="text1"/>
              </w:rPr>
            </w:pPr>
          </w:p>
        </w:tc>
      </w:tr>
      <w:tr w:rsidR="00242A89" w:rsidRPr="00242A89" w14:paraId="0B356242" w14:textId="77777777" w:rsidTr="00192BD4">
        <w:tc>
          <w:tcPr>
            <w:tcW w:w="2288" w:type="dxa"/>
          </w:tcPr>
          <w:p w14:paraId="45357AF8" w14:textId="77777777" w:rsidR="00067CF0" w:rsidRPr="00242A89" w:rsidRDefault="00067CF0" w:rsidP="000213F1">
            <w:pPr>
              <w:spacing w:before="240"/>
              <w:jc w:val="both"/>
              <w:rPr>
                <w:b/>
                <w:color w:val="000000" w:themeColor="text1"/>
              </w:rPr>
            </w:pPr>
          </w:p>
        </w:tc>
        <w:tc>
          <w:tcPr>
            <w:tcW w:w="1540" w:type="dxa"/>
          </w:tcPr>
          <w:p w14:paraId="2FBB4A3F" w14:textId="77777777" w:rsidR="00067CF0" w:rsidRPr="00242A89" w:rsidRDefault="00067CF0" w:rsidP="000213F1">
            <w:pPr>
              <w:spacing w:before="240"/>
              <w:jc w:val="both"/>
              <w:rPr>
                <w:b/>
                <w:color w:val="000000" w:themeColor="text1"/>
              </w:rPr>
            </w:pPr>
          </w:p>
        </w:tc>
        <w:tc>
          <w:tcPr>
            <w:tcW w:w="1560" w:type="dxa"/>
          </w:tcPr>
          <w:p w14:paraId="3F1C17AC" w14:textId="77777777" w:rsidR="00067CF0" w:rsidRPr="00242A89" w:rsidRDefault="00067CF0" w:rsidP="000213F1">
            <w:pPr>
              <w:spacing w:before="240"/>
              <w:jc w:val="both"/>
              <w:rPr>
                <w:b/>
                <w:color w:val="000000" w:themeColor="text1"/>
              </w:rPr>
            </w:pPr>
          </w:p>
        </w:tc>
        <w:tc>
          <w:tcPr>
            <w:tcW w:w="1668" w:type="dxa"/>
          </w:tcPr>
          <w:p w14:paraId="33C4F195" w14:textId="77777777" w:rsidR="00067CF0" w:rsidRPr="00242A89" w:rsidRDefault="00067CF0" w:rsidP="000213F1">
            <w:pPr>
              <w:spacing w:before="240"/>
              <w:jc w:val="both"/>
              <w:rPr>
                <w:b/>
                <w:color w:val="000000" w:themeColor="text1"/>
              </w:rPr>
            </w:pPr>
          </w:p>
        </w:tc>
        <w:tc>
          <w:tcPr>
            <w:tcW w:w="3151" w:type="dxa"/>
          </w:tcPr>
          <w:p w14:paraId="2574C1A3" w14:textId="77777777" w:rsidR="00067CF0" w:rsidRPr="00242A89" w:rsidRDefault="00067CF0" w:rsidP="000213F1">
            <w:pPr>
              <w:spacing w:before="240"/>
              <w:jc w:val="both"/>
              <w:rPr>
                <w:b/>
                <w:color w:val="000000" w:themeColor="text1"/>
              </w:rPr>
            </w:pPr>
          </w:p>
        </w:tc>
      </w:tr>
      <w:tr w:rsidR="00242A89" w:rsidRPr="00242A89" w14:paraId="3EA92A0E" w14:textId="77777777" w:rsidTr="00192BD4">
        <w:tc>
          <w:tcPr>
            <w:tcW w:w="2288" w:type="dxa"/>
          </w:tcPr>
          <w:p w14:paraId="1A0741DD" w14:textId="77777777" w:rsidR="00067CF0" w:rsidRPr="00242A89" w:rsidRDefault="00067CF0" w:rsidP="000213F1">
            <w:pPr>
              <w:spacing w:before="240"/>
              <w:jc w:val="both"/>
              <w:rPr>
                <w:b/>
                <w:color w:val="000000" w:themeColor="text1"/>
              </w:rPr>
            </w:pPr>
          </w:p>
        </w:tc>
        <w:tc>
          <w:tcPr>
            <w:tcW w:w="1540" w:type="dxa"/>
          </w:tcPr>
          <w:p w14:paraId="2376847E" w14:textId="77777777" w:rsidR="00067CF0" w:rsidRPr="00242A89" w:rsidRDefault="00067CF0" w:rsidP="000213F1">
            <w:pPr>
              <w:spacing w:before="240"/>
              <w:jc w:val="both"/>
              <w:rPr>
                <w:b/>
                <w:color w:val="000000" w:themeColor="text1"/>
              </w:rPr>
            </w:pPr>
          </w:p>
        </w:tc>
        <w:tc>
          <w:tcPr>
            <w:tcW w:w="1560" w:type="dxa"/>
          </w:tcPr>
          <w:p w14:paraId="14C59B03" w14:textId="77777777" w:rsidR="00067CF0" w:rsidRPr="00242A89" w:rsidRDefault="00067CF0" w:rsidP="000213F1">
            <w:pPr>
              <w:spacing w:before="240"/>
              <w:jc w:val="both"/>
              <w:rPr>
                <w:b/>
                <w:color w:val="000000" w:themeColor="text1"/>
              </w:rPr>
            </w:pPr>
          </w:p>
        </w:tc>
        <w:tc>
          <w:tcPr>
            <w:tcW w:w="1668" w:type="dxa"/>
          </w:tcPr>
          <w:p w14:paraId="7BD86F45" w14:textId="77777777" w:rsidR="00067CF0" w:rsidRPr="00242A89" w:rsidRDefault="00067CF0" w:rsidP="000213F1">
            <w:pPr>
              <w:spacing w:before="240"/>
              <w:jc w:val="both"/>
              <w:rPr>
                <w:b/>
                <w:color w:val="000000" w:themeColor="text1"/>
              </w:rPr>
            </w:pPr>
          </w:p>
        </w:tc>
        <w:tc>
          <w:tcPr>
            <w:tcW w:w="3151" w:type="dxa"/>
          </w:tcPr>
          <w:p w14:paraId="39319836" w14:textId="77777777" w:rsidR="00067CF0" w:rsidRPr="00242A89" w:rsidRDefault="00067CF0" w:rsidP="000213F1">
            <w:pPr>
              <w:spacing w:before="240"/>
              <w:jc w:val="both"/>
              <w:rPr>
                <w:b/>
                <w:color w:val="000000" w:themeColor="text1"/>
              </w:rPr>
            </w:pPr>
          </w:p>
        </w:tc>
      </w:tr>
      <w:tr w:rsidR="00242A89" w:rsidRPr="00242A89" w14:paraId="5DC2762F" w14:textId="77777777" w:rsidTr="00192BD4">
        <w:tc>
          <w:tcPr>
            <w:tcW w:w="2288" w:type="dxa"/>
          </w:tcPr>
          <w:p w14:paraId="7ABF3E23" w14:textId="77777777" w:rsidR="00067CF0" w:rsidRPr="00242A89" w:rsidRDefault="00067CF0" w:rsidP="000213F1">
            <w:pPr>
              <w:spacing w:before="240"/>
              <w:jc w:val="both"/>
              <w:rPr>
                <w:b/>
                <w:color w:val="000000" w:themeColor="text1"/>
              </w:rPr>
            </w:pPr>
          </w:p>
        </w:tc>
        <w:tc>
          <w:tcPr>
            <w:tcW w:w="1540" w:type="dxa"/>
          </w:tcPr>
          <w:p w14:paraId="15BFC9DE" w14:textId="77777777" w:rsidR="00067CF0" w:rsidRPr="00242A89" w:rsidRDefault="00067CF0" w:rsidP="000213F1">
            <w:pPr>
              <w:spacing w:before="240"/>
              <w:jc w:val="both"/>
              <w:rPr>
                <w:b/>
                <w:color w:val="000000" w:themeColor="text1"/>
              </w:rPr>
            </w:pPr>
          </w:p>
        </w:tc>
        <w:tc>
          <w:tcPr>
            <w:tcW w:w="1560" w:type="dxa"/>
          </w:tcPr>
          <w:p w14:paraId="79AFF494" w14:textId="77777777" w:rsidR="00067CF0" w:rsidRPr="00242A89" w:rsidRDefault="00067CF0" w:rsidP="000213F1">
            <w:pPr>
              <w:spacing w:before="240"/>
              <w:jc w:val="both"/>
              <w:rPr>
                <w:b/>
                <w:color w:val="000000" w:themeColor="text1"/>
              </w:rPr>
            </w:pPr>
          </w:p>
        </w:tc>
        <w:tc>
          <w:tcPr>
            <w:tcW w:w="1668" w:type="dxa"/>
          </w:tcPr>
          <w:p w14:paraId="6E46D50A" w14:textId="77777777" w:rsidR="00067CF0" w:rsidRPr="00242A89" w:rsidRDefault="00067CF0" w:rsidP="000213F1">
            <w:pPr>
              <w:spacing w:before="240"/>
              <w:jc w:val="both"/>
              <w:rPr>
                <w:b/>
                <w:color w:val="000000" w:themeColor="text1"/>
              </w:rPr>
            </w:pPr>
          </w:p>
        </w:tc>
        <w:tc>
          <w:tcPr>
            <w:tcW w:w="3151" w:type="dxa"/>
          </w:tcPr>
          <w:p w14:paraId="2E67C377" w14:textId="77777777" w:rsidR="00067CF0" w:rsidRPr="00242A89" w:rsidRDefault="00067CF0" w:rsidP="000213F1">
            <w:pPr>
              <w:spacing w:before="240"/>
              <w:jc w:val="both"/>
              <w:rPr>
                <w:b/>
                <w:color w:val="000000" w:themeColor="text1"/>
              </w:rPr>
            </w:pPr>
          </w:p>
        </w:tc>
      </w:tr>
    </w:tbl>
    <w:p w14:paraId="083CCDA2" w14:textId="77777777" w:rsidR="00242A89" w:rsidRPr="00276C8B" w:rsidRDefault="00242A89" w:rsidP="000213F1">
      <w:pPr>
        <w:pStyle w:val="Paragrafoelenco"/>
        <w:spacing w:before="240"/>
        <w:ind w:left="-142"/>
        <w:jc w:val="both"/>
        <w:rPr>
          <w:b/>
          <w:i/>
          <w:iCs/>
          <w:color w:val="000000" w:themeColor="text1"/>
        </w:rPr>
      </w:pPr>
      <w:r w:rsidRPr="00276C8B">
        <w:rPr>
          <w:b/>
          <w:i/>
          <w:iCs/>
          <w:color w:val="000000" w:themeColor="text1"/>
        </w:rPr>
        <w:t>1* per valutazione e monitoraggio si intendono tutti gli strumenti (</w:t>
      </w:r>
      <w:r>
        <w:rPr>
          <w:b/>
          <w:i/>
          <w:iCs/>
          <w:color w:val="000000" w:themeColor="text1"/>
        </w:rPr>
        <w:t xml:space="preserve">esempi: </w:t>
      </w:r>
      <w:r w:rsidRPr="00276C8B">
        <w:rPr>
          <w:b/>
          <w:i/>
          <w:iCs/>
          <w:color w:val="000000" w:themeColor="text1"/>
        </w:rPr>
        <w:t xml:space="preserve">questionari di gradimento, </w:t>
      </w:r>
      <w:r>
        <w:rPr>
          <w:b/>
          <w:i/>
          <w:iCs/>
          <w:color w:val="000000" w:themeColor="text1"/>
        </w:rPr>
        <w:t xml:space="preserve">questionari di autovalutazione, </w:t>
      </w:r>
      <w:r w:rsidRPr="00276C8B">
        <w:rPr>
          <w:b/>
          <w:i/>
          <w:iCs/>
          <w:color w:val="000000" w:themeColor="text1"/>
        </w:rPr>
        <w:t xml:space="preserve">griglie di osservazione, verifiche formative e sommative, esercitazioni, produzione di relazioni ed elaborati, </w:t>
      </w:r>
      <w:proofErr w:type="spellStart"/>
      <w:r w:rsidRPr="00276C8B">
        <w:rPr>
          <w:b/>
          <w:i/>
          <w:iCs/>
          <w:color w:val="000000" w:themeColor="text1"/>
        </w:rPr>
        <w:t>etc</w:t>
      </w:r>
      <w:proofErr w:type="spellEnd"/>
      <w:r w:rsidRPr="00276C8B">
        <w:rPr>
          <w:b/>
          <w:i/>
          <w:iCs/>
          <w:color w:val="000000" w:themeColor="text1"/>
        </w:rPr>
        <w:t xml:space="preserve">) che permettono di valutare i risultati del percorso/progetto in termini di sviluppo delle competenze sopra indicate </w:t>
      </w:r>
    </w:p>
    <w:p w14:paraId="1FA96A30" w14:textId="59B67085" w:rsidR="00B32A39" w:rsidRDefault="00B32A39">
      <w:pPr>
        <w:spacing w:after="0" w:line="240" w:lineRule="auto"/>
        <w:rPr>
          <w:b/>
        </w:rPr>
      </w:pPr>
      <w:r>
        <w:rPr>
          <w:b/>
        </w:rPr>
        <w:br w:type="page"/>
      </w:r>
    </w:p>
    <w:p w14:paraId="47077CE0" w14:textId="77777777" w:rsidR="008908D5" w:rsidRDefault="008908D5" w:rsidP="000213F1">
      <w:pPr>
        <w:pStyle w:val="Paragrafoelenco"/>
        <w:spacing w:before="240"/>
        <w:ind w:left="-142"/>
        <w:jc w:val="both"/>
        <w:rPr>
          <w:b/>
        </w:rPr>
      </w:pPr>
    </w:p>
    <w:p w14:paraId="415B7EF7" w14:textId="77777777" w:rsidR="002F1D7A" w:rsidRPr="00B32A39" w:rsidRDefault="002F1D7A" w:rsidP="000213F1">
      <w:pPr>
        <w:pStyle w:val="Paragrafoelenco"/>
        <w:numPr>
          <w:ilvl w:val="0"/>
          <w:numId w:val="28"/>
        </w:numPr>
        <w:spacing w:before="240"/>
        <w:jc w:val="both"/>
        <w:rPr>
          <w:b/>
          <w:sz w:val="24"/>
          <w:szCs w:val="24"/>
        </w:rPr>
      </w:pPr>
      <w:r w:rsidRPr="00B32A39">
        <w:rPr>
          <w:b/>
          <w:sz w:val="24"/>
          <w:szCs w:val="24"/>
        </w:rPr>
        <w:t>SIMULAZIONI DI PRIMA PROVA D’ESAME (per le classi quinte):</w:t>
      </w:r>
    </w:p>
    <w:p w14:paraId="6E22A72A" w14:textId="77777777" w:rsidR="002F1D7A" w:rsidRDefault="002F1D7A" w:rsidP="000213F1">
      <w:pPr>
        <w:pStyle w:val="Paragrafoelenco"/>
        <w:spacing w:before="240"/>
        <w:rPr>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9"/>
        <w:gridCol w:w="2225"/>
        <w:gridCol w:w="2213"/>
        <w:gridCol w:w="2211"/>
      </w:tblGrid>
      <w:tr w:rsidR="002F1D7A" w:rsidRPr="00F947A4" w14:paraId="1C9386D4" w14:textId="77777777" w:rsidTr="002F1D7A">
        <w:tc>
          <w:tcPr>
            <w:tcW w:w="2307" w:type="dxa"/>
            <w:shd w:val="clear" w:color="auto" w:fill="auto"/>
          </w:tcPr>
          <w:p w14:paraId="4273E381" w14:textId="77777777" w:rsidR="002F1D7A" w:rsidRPr="00F947A4" w:rsidRDefault="002F1D7A" w:rsidP="000213F1">
            <w:pPr>
              <w:pStyle w:val="Paragrafoelenco"/>
              <w:spacing w:before="240" w:after="0" w:line="240" w:lineRule="auto"/>
              <w:ind w:left="0"/>
              <w:rPr>
                <w:b/>
              </w:rPr>
            </w:pPr>
            <w:r w:rsidRPr="00F947A4">
              <w:rPr>
                <w:b/>
              </w:rPr>
              <w:t>Data di svolgimento</w:t>
            </w:r>
          </w:p>
        </w:tc>
        <w:tc>
          <w:tcPr>
            <w:tcW w:w="2282" w:type="dxa"/>
            <w:shd w:val="clear" w:color="auto" w:fill="auto"/>
          </w:tcPr>
          <w:p w14:paraId="72EB9F68" w14:textId="77777777" w:rsidR="002F1D7A" w:rsidRPr="00F947A4" w:rsidRDefault="002F1D7A" w:rsidP="000213F1">
            <w:pPr>
              <w:pStyle w:val="Paragrafoelenco"/>
              <w:spacing w:before="240" w:after="0" w:line="240" w:lineRule="auto"/>
              <w:ind w:left="0"/>
              <w:rPr>
                <w:b/>
              </w:rPr>
            </w:pPr>
            <w:r w:rsidRPr="00F947A4">
              <w:rPr>
                <w:b/>
              </w:rPr>
              <w:t>Tempo assegnato</w:t>
            </w:r>
          </w:p>
        </w:tc>
        <w:tc>
          <w:tcPr>
            <w:tcW w:w="2273" w:type="dxa"/>
            <w:shd w:val="clear" w:color="auto" w:fill="auto"/>
          </w:tcPr>
          <w:p w14:paraId="544F46ED" w14:textId="77777777" w:rsidR="002F1D7A" w:rsidRPr="00F947A4" w:rsidRDefault="002F1D7A" w:rsidP="000213F1">
            <w:pPr>
              <w:pStyle w:val="Paragrafoelenco"/>
              <w:spacing w:before="240" w:after="0" w:line="240" w:lineRule="auto"/>
              <w:ind w:left="0"/>
              <w:rPr>
                <w:b/>
              </w:rPr>
            </w:pPr>
            <w:r w:rsidRPr="00F947A4">
              <w:rPr>
                <w:b/>
              </w:rPr>
              <w:t>Materie coinvolte</w:t>
            </w:r>
          </w:p>
        </w:tc>
        <w:tc>
          <w:tcPr>
            <w:tcW w:w="2272" w:type="dxa"/>
            <w:shd w:val="clear" w:color="auto" w:fill="auto"/>
          </w:tcPr>
          <w:p w14:paraId="0060CC8A" w14:textId="77777777" w:rsidR="002F1D7A" w:rsidRPr="00F947A4" w:rsidRDefault="002F1D7A" w:rsidP="000213F1">
            <w:pPr>
              <w:pStyle w:val="Paragrafoelenco"/>
              <w:spacing w:before="240" w:after="0" w:line="240" w:lineRule="auto"/>
              <w:ind w:left="0"/>
              <w:rPr>
                <w:b/>
              </w:rPr>
            </w:pPr>
            <w:r w:rsidRPr="00F947A4">
              <w:rPr>
                <w:b/>
              </w:rPr>
              <w:t>Tipologia di verifica</w:t>
            </w:r>
          </w:p>
        </w:tc>
      </w:tr>
      <w:tr w:rsidR="002F1D7A" w:rsidRPr="00F947A4" w14:paraId="79EEE652" w14:textId="77777777" w:rsidTr="002F1D7A">
        <w:tc>
          <w:tcPr>
            <w:tcW w:w="2307" w:type="dxa"/>
            <w:shd w:val="clear" w:color="auto" w:fill="auto"/>
          </w:tcPr>
          <w:p w14:paraId="62A82B70" w14:textId="77777777" w:rsidR="002F1D7A" w:rsidRPr="00F947A4" w:rsidRDefault="002F1D7A" w:rsidP="000213F1">
            <w:pPr>
              <w:pStyle w:val="Paragrafoelenco"/>
              <w:spacing w:before="240" w:after="0" w:line="240" w:lineRule="auto"/>
              <w:ind w:left="0"/>
              <w:rPr>
                <w:b/>
              </w:rPr>
            </w:pPr>
          </w:p>
          <w:p w14:paraId="6897474B" w14:textId="77777777" w:rsidR="002F1D7A" w:rsidRPr="00F947A4" w:rsidRDefault="002F1D7A" w:rsidP="000213F1">
            <w:pPr>
              <w:pStyle w:val="Paragrafoelenco"/>
              <w:spacing w:before="240" w:after="0" w:line="240" w:lineRule="auto"/>
              <w:ind w:left="0"/>
              <w:rPr>
                <w:b/>
              </w:rPr>
            </w:pPr>
          </w:p>
        </w:tc>
        <w:tc>
          <w:tcPr>
            <w:tcW w:w="2282" w:type="dxa"/>
            <w:shd w:val="clear" w:color="auto" w:fill="auto"/>
          </w:tcPr>
          <w:p w14:paraId="0E96FFC3" w14:textId="77777777" w:rsidR="002F1D7A" w:rsidRPr="00F947A4" w:rsidRDefault="002F1D7A" w:rsidP="000213F1">
            <w:pPr>
              <w:pStyle w:val="Paragrafoelenco"/>
              <w:spacing w:before="240" w:after="0" w:line="240" w:lineRule="auto"/>
              <w:ind w:left="0"/>
              <w:rPr>
                <w:b/>
              </w:rPr>
            </w:pPr>
          </w:p>
        </w:tc>
        <w:tc>
          <w:tcPr>
            <w:tcW w:w="2273" w:type="dxa"/>
            <w:shd w:val="clear" w:color="auto" w:fill="auto"/>
          </w:tcPr>
          <w:p w14:paraId="51DE8473" w14:textId="77777777" w:rsidR="002F1D7A" w:rsidRPr="00F947A4" w:rsidRDefault="002F1D7A" w:rsidP="000213F1">
            <w:pPr>
              <w:pStyle w:val="Paragrafoelenco"/>
              <w:spacing w:before="240" w:after="0" w:line="240" w:lineRule="auto"/>
              <w:ind w:left="0"/>
              <w:rPr>
                <w:b/>
              </w:rPr>
            </w:pPr>
          </w:p>
        </w:tc>
        <w:tc>
          <w:tcPr>
            <w:tcW w:w="2272" w:type="dxa"/>
            <w:shd w:val="clear" w:color="auto" w:fill="auto"/>
          </w:tcPr>
          <w:p w14:paraId="608C1AD9" w14:textId="77777777" w:rsidR="002F1D7A" w:rsidRPr="00F947A4" w:rsidRDefault="002F1D7A" w:rsidP="000213F1">
            <w:pPr>
              <w:pStyle w:val="Paragrafoelenco"/>
              <w:spacing w:before="240" w:after="0" w:line="240" w:lineRule="auto"/>
              <w:ind w:left="0"/>
              <w:rPr>
                <w:b/>
              </w:rPr>
            </w:pPr>
          </w:p>
        </w:tc>
      </w:tr>
      <w:tr w:rsidR="002F1D7A" w:rsidRPr="00F947A4" w14:paraId="6CA7C0D4" w14:textId="77777777" w:rsidTr="002F1D7A">
        <w:tc>
          <w:tcPr>
            <w:tcW w:w="2307" w:type="dxa"/>
            <w:shd w:val="clear" w:color="auto" w:fill="auto"/>
          </w:tcPr>
          <w:p w14:paraId="5D06E2C8" w14:textId="77777777" w:rsidR="002F1D7A" w:rsidRPr="00F947A4" w:rsidRDefault="002F1D7A" w:rsidP="000213F1">
            <w:pPr>
              <w:pStyle w:val="Paragrafoelenco"/>
              <w:spacing w:before="240" w:after="0" w:line="240" w:lineRule="auto"/>
              <w:ind w:left="0"/>
              <w:rPr>
                <w:b/>
              </w:rPr>
            </w:pPr>
          </w:p>
          <w:p w14:paraId="6C36EA65" w14:textId="77777777" w:rsidR="002F1D7A" w:rsidRPr="00F947A4" w:rsidRDefault="002F1D7A" w:rsidP="000213F1">
            <w:pPr>
              <w:pStyle w:val="Paragrafoelenco"/>
              <w:spacing w:before="240" w:after="0" w:line="240" w:lineRule="auto"/>
              <w:ind w:left="0"/>
              <w:rPr>
                <w:b/>
              </w:rPr>
            </w:pPr>
          </w:p>
        </w:tc>
        <w:tc>
          <w:tcPr>
            <w:tcW w:w="2282" w:type="dxa"/>
            <w:shd w:val="clear" w:color="auto" w:fill="auto"/>
          </w:tcPr>
          <w:p w14:paraId="11CB196F" w14:textId="77777777" w:rsidR="002F1D7A" w:rsidRPr="00F947A4" w:rsidRDefault="002F1D7A" w:rsidP="000213F1">
            <w:pPr>
              <w:pStyle w:val="Paragrafoelenco"/>
              <w:spacing w:before="240" w:after="0" w:line="240" w:lineRule="auto"/>
              <w:ind w:left="0"/>
              <w:rPr>
                <w:b/>
              </w:rPr>
            </w:pPr>
          </w:p>
        </w:tc>
        <w:tc>
          <w:tcPr>
            <w:tcW w:w="2273" w:type="dxa"/>
            <w:shd w:val="clear" w:color="auto" w:fill="auto"/>
          </w:tcPr>
          <w:p w14:paraId="379B6ACD" w14:textId="77777777" w:rsidR="002F1D7A" w:rsidRPr="00F947A4" w:rsidRDefault="002F1D7A" w:rsidP="000213F1">
            <w:pPr>
              <w:pStyle w:val="Paragrafoelenco"/>
              <w:spacing w:before="240" w:after="0" w:line="240" w:lineRule="auto"/>
              <w:ind w:left="0"/>
              <w:rPr>
                <w:b/>
              </w:rPr>
            </w:pPr>
          </w:p>
        </w:tc>
        <w:tc>
          <w:tcPr>
            <w:tcW w:w="2272" w:type="dxa"/>
            <w:shd w:val="clear" w:color="auto" w:fill="auto"/>
          </w:tcPr>
          <w:p w14:paraId="605D0C25" w14:textId="77777777" w:rsidR="002F1D7A" w:rsidRPr="00F947A4" w:rsidRDefault="002F1D7A" w:rsidP="000213F1">
            <w:pPr>
              <w:pStyle w:val="Paragrafoelenco"/>
              <w:spacing w:before="240" w:after="0" w:line="240" w:lineRule="auto"/>
              <w:ind w:left="0"/>
              <w:rPr>
                <w:b/>
              </w:rPr>
            </w:pPr>
          </w:p>
        </w:tc>
      </w:tr>
    </w:tbl>
    <w:p w14:paraId="064EFB11" w14:textId="77777777" w:rsidR="002F1D7A" w:rsidRPr="00B32A39" w:rsidRDefault="002F1D7A" w:rsidP="00B32A39">
      <w:pPr>
        <w:pStyle w:val="Paragrafoelenco"/>
        <w:numPr>
          <w:ilvl w:val="0"/>
          <w:numId w:val="28"/>
        </w:numPr>
        <w:spacing w:before="240"/>
        <w:jc w:val="both"/>
        <w:rPr>
          <w:b/>
          <w:sz w:val="24"/>
          <w:szCs w:val="24"/>
        </w:rPr>
      </w:pPr>
      <w:r w:rsidRPr="00B32A39">
        <w:rPr>
          <w:b/>
          <w:sz w:val="24"/>
          <w:szCs w:val="24"/>
        </w:rPr>
        <w:t>SIMULAZIONI DI SECONDA  PROVA D’ESAME (per le classi quinte):</w:t>
      </w:r>
    </w:p>
    <w:p w14:paraId="1F0260DE" w14:textId="77777777" w:rsidR="002F1D7A" w:rsidRDefault="002F1D7A" w:rsidP="000213F1">
      <w:pPr>
        <w:pStyle w:val="Paragrafoelenco"/>
        <w:spacing w:before="240"/>
        <w:rPr>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8"/>
        <w:gridCol w:w="2225"/>
        <w:gridCol w:w="2213"/>
        <w:gridCol w:w="2212"/>
      </w:tblGrid>
      <w:tr w:rsidR="002F1D7A" w:rsidRPr="00F947A4" w14:paraId="6EE0F2D3" w14:textId="77777777" w:rsidTr="00242A89">
        <w:tc>
          <w:tcPr>
            <w:tcW w:w="2258" w:type="dxa"/>
            <w:shd w:val="clear" w:color="auto" w:fill="auto"/>
          </w:tcPr>
          <w:p w14:paraId="394AE623" w14:textId="77777777" w:rsidR="002F1D7A" w:rsidRPr="00F947A4" w:rsidRDefault="002F1D7A" w:rsidP="000213F1">
            <w:pPr>
              <w:pStyle w:val="Paragrafoelenco"/>
              <w:spacing w:before="240" w:after="0" w:line="240" w:lineRule="auto"/>
              <w:ind w:left="0"/>
              <w:rPr>
                <w:b/>
              </w:rPr>
            </w:pPr>
            <w:r w:rsidRPr="00F947A4">
              <w:rPr>
                <w:b/>
              </w:rPr>
              <w:t>Data di svolgimento</w:t>
            </w:r>
          </w:p>
        </w:tc>
        <w:tc>
          <w:tcPr>
            <w:tcW w:w="2225" w:type="dxa"/>
            <w:shd w:val="clear" w:color="auto" w:fill="auto"/>
          </w:tcPr>
          <w:p w14:paraId="096B9D1E" w14:textId="77777777" w:rsidR="002F1D7A" w:rsidRPr="00F947A4" w:rsidRDefault="002F1D7A" w:rsidP="000213F1">
            <w:pPr>
              <w:pStyle w:val="Paragrafoelenco"/>
              <w:spacing w:before="240" w:after="0" w:line="240" w:lineRule="auto"/>
              <w:ind w:left="0"/>
              <w:rPr>
                <w:b/>
              </w:rPr>
            </w:pPr>
            <w:r w:rsidRPr="00F947A4">
              <w:rPr>
                <w:b/>
              </w:rPr>
              <w:t>Tempo assegnato</w:t>
            </w:r>
          </w:p>
        </w:tc>
        <w:tc>
          <w:tcPr>
            <w:tcW w:w="2213" w:type="dxa"/>
            <w:shd w:val="clear" w:color="auto" w:fill="auto"/>
          </w:tcPr>
          <w:p w14:paraId="0077378F" w14:textId="77777777" w:rsidR="002F1D7A" w:rsidRPr="00F947A4" w:rsidRDefault="002F1D7A" w:rsidP="000213F1">
            <w:pPr>
              <w:pStyle w:val="Paragrafoelenco"/>
              <w:spacing w:before="240" w:after="0" w:line="240" w:lineRule="auto"/>
              <w:ind w:left="0"/>
              <w:rPr>
                <w:b/>
              </w:rPr>
            </w:pPr>
            <w:r w:rsidRPr="00F947A4">
              <w:rPr>
                <w:b/>
              </w:rPr>
              <w:t>Materie coinvolte</w:t>
            </w:r>
          </w:p>
        </w:tc>
        <w:tc>
          <w:tcPr>
            <w:tcW w:w="2212" w:type="dxa"/>
            <w:shd w:val="clear" w:color="auto" w:fill="auto"/>
          </w:tcPr>
          <w:p w14:paraId="789B0A24" w14:textId="77777777" w:rsidR="002F1D7A" w:rsidRPr="00F947A4" w:rsidRDefault="002F1D7A" w:rsidP="000213F1">
            <w:pPr>
              <w:pStyle w:val="Paragrafoelenco"/>
              <w:spacing w:before="240" w:after="0" w:line="240" w:lineRule="auto"/>
              <w:ind w:left="0"/>
              <w:rPr>
                <w:b/>
              </w:rPr>
            </w:pPr>
            <w:r w:rsidRPr="00F947A4">
              <w:rPr>
                <w:b/>
              </w:rPr>
              <w:t>Tipologia di verifica</w:t>
            </w:r>
          </w:p>
        </w:tc>
      </w:tr>
      <w:tr w:rsidR="002F1D7A" w:rsidRPr="00F947A4" w14:paraId="51237689" w14:textId="77777777" w:rsidTr="00242A89">
        <w:tc>
          <w:tcPr>
            <w:tcW w:w="2258" w:type="dxa"/>
            <w:shd w:val="clear" w:color="auto" w:fill="auto"/>
          </w:tcPr>
          <w:p w14:paraId="46D075AC" w14:textId="77777777" w:rsidR="002F1D7A" w:rsidRPr="00F947A4" w:rsidRDefault="002F1D7A" w:rsidP="000213F1">
            <w:pPr>
              <w:pStyle w:val="Paragrafoelenco"/>
              <w:spacing w:before="240" w:after="0" w:line="240" w:lineRule="auto"/>
              <w:ind w:left="0"/>
              <w:rPr>
                <w:b/>
              </w:rPr>
            </w:pPr>
          </w:p>
          <w:p w14:paraId="463F2C6A" w14:textId="77777777" w:rsidR="002F1D7A" w:rsidRPr="00F947A4" w:rsidRDefault="002F1D7A" w:rsidP="000213F1">
            <w:pPr>
              <w:pStyle w:val="Paragrafoelenco"/>
              <w:spacing w:before="240" w:after="0" w:line="240" w:lineRule="auto"/>
              <w:ind w:left="0"/>
              <w:rPr>
                <w:b/>
              </w:rPr>
            </w:pPr>
          </w:p>
        </w:tc>
        <w:tc>
          <w:tcPr>
            <w:tcW w:w="2225" w:type="dxa"/>
            <w:shd w:val="clear" w:color="auto" w:fill="auto"/>
          </w:tcPr>
          <w:p w14:paraId="0097ABB0" w14:textId="77777777" w:rsidR="002F1D7A" w:rsidRPr="00F947A4" w:rsidRDefault="002F1D7A" w:rsidP="000213F1">
            <w:pPr>
              <w:pStyle w:val="Paragrafoelenco"/>
              <w:spacing w:before="240" w:after="0" w:line="240" w:lineRule="auto"/>
              <w:ind w:left="0"/>
              <w:rPr>
                <w:b/>
              </w:rPr>
            </w:pPr>
          </w:p>
        </w:tc>
        <w:tc>
          <w:tcPr>
            <w:tcW w:w="2213" w:type="dxa"/>
            <w:shd w:val="clear" w:color="auto" w:fill="auto"/>
          </w:tcPr>
          <w:p w14:paraId="55A235DC" w14:textId="77777777" w:rsidR="002F1D7A" w:rsidRPr="00F947A4" w:rsidRDefault="002F1D7A" w:rsidP="000213F1">
            <w:pPr>
              <w:pStyle w:val="Paragrafoelenco"/>
              <w:spacing w:before="240" w:after="0" w:line="240" w:lineRule="auto"/>
              <w:ind w:left="0"/>
              <w:rPr>
                <w:b/>
              </w:rPr>
            </w:pPr>
          </w:p>
        </w:tc>
        <w:tc>
          <w:tcPr>
            <w:tcW w:w="2212" w:type="dxa"/>
            <w:shd w:val="clear" w:color="auto" w:fill="auto"/>
          </w:tcPr>
          <w:p w14:paraId="4AF9183B" w14:textId="77777777" w:rsidR="002F1D7A" w:rsidRPr="00F947A4" w:rsidRDefault="002F1D7A" w:rsidP="000213F1">
            <w:pPr>
              <w:pStyle w:val="Paragrafoelenco"/>
              <w:spacing w:before="240" w:after="0" w:line="240" w:lineRule="auto"/>
              <w:ind w:left="0"/>
              <w:rPr>
                <w:b/>
              </w:rPr>
            </w:pPr>
          </w:p>
        </w:tc>
      </w:tr>
      <w:tr w:rsidR="002F1D7A" w:rsidRPr="00F947A4" w14:paraId="70880B6B" w14:textId="77777777" w:rsidTr="00242A89">
        <w:tc>
          <w:tcPr>
            <w:tcW w:w="2258" w:type="dxa"/>
            <w:shd w:val="clear" w:color="auto" w:fill="auto"/>
          </w:tcPr>
          <w:p w14:paraId="58873D36" w14:textId="77777777" w:rsidR="002F1D7A" w:rsidRPr="00F947A4" w:rsidRDefault="002F1D7A" w:rsidP="000213F1">
            <w:pPr>
              <w:pStyle w:val="Paragrafoelenco"/>
              <w:spacing w:before="240" w:after="0" w:line="240" w:lineRule="auto"/>
              <w:ind w:left="0"/>
              <w:rPr>
                <w:b/>
              </w:rPr>
            </w:pPr>
          </w:p>
          <w:p w14:paraId="5744197B" w14:textId="77777777" w:rsidR="002F1D7A" w:rsidRPr="00F947A4" w:rsidRDefault="002F1D7A" w:rsidP="000213F1">
            <w:pPr>
              <w:pStyle w:val="Paragrafoelenco"/>
              <w:spacing w:before="240" w:after="0" w:line="240" w:lineRule="auto"/>
              <w:ind w:left="0"/>
              <w:rPr>
                <w:b/>
              </w:rPr>
            </w:pPr>
          </w:p>
        </w:tc>
        <w:tc>
          <w:tcPr>
            <w:tcW w:w="2225" w:type="dxa"/>
            <w:shd w:val="clear" w:color="auto" w:fill="auto"/>
          </w:tcPr>
          <w:p w14:paraId="6A926DDB" w14:textId="77777777" w:rsidR="002F1D7A" w:rsidRPr="00F947A4" w:rsidRDefault="002F1D7A" w:rsidP="000213F1">
            <w:pPr>
              <w:pStyle w:val="Paragrafoelenco"/>
              <w:spacing w:before="240" w:after="0" w:line="240" w:lineRule="auto"/>
              <w:ind w:left="0"/>
              <w:rPr>
                <w:b/>
              </w:rPr>
            </w:pPr>
          </w:p>
        </w:tc>
        <w:tc>
          <w:tcPr>
            <w:tcW w:w="2213" w:type="dxa"/>
            <w:shd w:val="clear" w:color="auto" w:fill="auto"/>
          </w:tcPr>
          <w:p w14:paraId="0E8D5329" w14:textId="77777777" w:rsidR="002F1D7A" w:rsidRPr="00F947A4" w:rsidRDefault="002F1D7A" w:rsidP="000213F1">
            <w:pPr>
              <w:pStyle w:val="Paragrafoelenco"/>
              <w:spacing w:before="240" w:after="0" w:line="240" w:lineRule="auto"/>
              <w:ind w:left="0"/>
              <w:rPr>
                <w:b/>
              </w:rPr>
            </w:pPr>
          </w:p>
        </w:tc>
        <w:tc>
          <w:tcPr>
            <w:tcW w:w="2212" w:type="dxa"/>
            <w:shd w:val="clear" w:color="auto" w:fill="auto"/>
          </w:tcPr>
          <w:p w14:paraId="5EBC153F" w14:textId="77777777" w:rsidR="002F1D7A" w:rsidRPr="00F947A4" w:rsidRDefault="002F1D7A" w:rsidP="000213F1">
            <w:pPr>
              <w:pStyle w:val="Paragrafoelenco"/>
              <w:spacing w:before="240" w:after="0" w:line="240" w:lineRule="auto"/>
              <w:ind w:left="0"/>
              <w:rPr>
                <w:b/>
              </w:rPr>
            </w:pPr>
          </w:p>
        </w:tc>
      </w:tr>
    </w:tbl>
    <w:p w14:paraId="2E2AF98A" w14:textId="77777777" w:rsidR="002F1D7A" w:rsidRDefault="002F1D7A" w:rsidP="000213F1">
      <w:pPr>
        <w:pStyle w:val="Paragrafoelenco"/>
        <w:spacing w:before="240"/>
        <w:rPr>
          <w:b/>
        </w:rPr>
      </w:pPr>
    </w:p>
    <w:p w14:paraId="41B3EBBD" w14:textId="77777777" w:rsidR="00054B25" w:rsidRPr="00B32A39" w:rsidRDefault="00054B25" w:rsidP="000213F1">
      <w:pPr>
        <w:pStyle w:val="Paragrafoelenco"/>
        <w:numPr>
          <w:ilvl w:val="0"/>
          <w:numId w:val="28"/>
        </w:numPr>
        <w:spacing w:before="240"/>
        <w:rPr>
          <w:b/>
          <w:sz w:val="24"/>
          <w:szCs w:val="24"/>
        </w:rPr>
      </w:pPr>
      <w:r w:rsidRPr="00B32A39">
        <w:rPr>
          <w:b/>
          <w:sz w:val="24"/>
          <w:szCs w:val="24"/>
        </w:rPr>
        <w:t xml:space="preserve">SIMULAZIONI DI </w:t>
      </w:r>
      <w:r w:rsidR="008908D5" w:rsidRPr="00B32A39">
        <w:rPr>
          <w:b/>
          <w:sz w:val="24"/>
          <w:szCs w:val="24"/>
        </w:rPr>
        <w:t>COLLOQUIO ORALE</w:t>
      </w:r>
      <w:r w:rsidR="00F97AF0" w:rsidRPr="00B32A39">
        <w:rPr>
          <w:b/>
          <w:sz w:val="24"/>
          <w:szCs w:val="24"/>
        </w:rPr>
        <w:t xml:space="preserve"> (per le classi quinte):</w:t>
      </w:r>
    </w:p>
    <w:p w14:paraId="2E678BE0" w14:textId="77777777" w:rsidR="00054B25" w:rsidRDefault="00054B25" w:rsidP="000213F1">
      <w:pPr>
        <w:pStyle w:val="Paragrafoelenco"/>
        <w:spacing w:before="240"/>
        <w:rPr>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8"/>
        <w:gridCol w:w="2225"/>
        <w:gridCol w:w="2213"/>
        <w:gridCol w:w="2212"/>
      </w:tblGrid>
      <w:tr w:rsidR="00054B25" w:rsidRPr="00F947A4" w14:paraId="18AC48E9" w14:textId="77777777" w:rsidTr="00242A89">
        <w:tc>
          <w:tcPr>
            <w:tcW w:w="2258" w:type="dxa"/>
            <w:shd w:val="clear" w:color="auto" w:fill="auto"/>
          </w:tcPr>
          <w:p w14:paraId="556DDE86" w14:textId="77777777" w:rsidR="00054B25" w:rsidRPr="00F947A4" w:rsidRDefault="00054B25" w:rsidP="000213F1">
            <w:pPr>
              <w:pStyle w:val="Paragrafoelenco"/>
              <w:spacing w:before="240" w:after="0" w:line="240" w:lineRule="auto"/>
              <w:ind w:left="0"/>
              <w:rPr>
                <w:b/>
              </w:rPr>
            </w:pPr>
            <w:r w:rsidRPr="00F947A4">
              <w:rPr>
                <w:b/>
              </w:rPr>
              <w:t>Data di svolgimento</w:t>
            </w:r>
          </w:p>
        </w:tc>
        <w:tc>
          <w:tcPr>
            <w:tcW w:w="2225" w:type="dxa"/>
            <w:shd w:val="clear" w:color="auto" w:fill="auto"/>
          </w:tcPr>
          <w:p w14:paraId="72FEA5D3" w14:textId="77777777" w:rsidR="00054B25" w:rsidRPr="00F947A4" w:rsidRDefault="00054B25" w:rsidP="000213F1">
            <w:pPr>
              <w:pStyle w:val="Paragrafoelenco"/>
              <w:spacing w:before="240" w:after="0" w:line="240" w:lineRule="auto"/>
              <w:ind w:left="0"/>
              <w:rPr>
                <w:b/>
              </w:rPr>
            </w:pPr>
            <w:r w:rsidRPr="00F947A4">
              <w:rPr>
                <w:b/>
              </w:rPr>
              <w:t>Tempo assegnato</w:t>
            </w:r>
          </w:p>
        </w:tc>
        <w:tc>
          <w:tcPr>
            <w:tcW w:w="2213" w:type="dxa"/>
            <w:shd w:val="clear" w:color="auto" w:fill="auto"/>
          </w:tcPr>
          <w:p w14:paraId="2E2C861E" w14:textId="77777777" w:rsidR="00054B25" w:rsidRPr="00F947A4" w:rsidRDefault="00054B25" w:rsidP="000213F1">
            <w:pPr>
              <w:pStyle w:val="Paragrafoelenco"/>
              <w:spacing w:before="240" w:after="0" w:line="240" w:lineRule="auto"/>
              <w:ind w:left="0"/>
              <w:rPr>
                <w:b/>
              </w:rPr>
            </w:pPr>
            <w:r w:rsidRPr="00F947A4">
              <w:rPr>
                <w:b/>
              </w:rPr>
              <w:t>Materie coinvolte</w:t>
            </w:r>
          </w:p>
        </w:tc>
        <w:tc>
          <w:tcPr>
            <w:tcW w:w="2212" w:type="dxa"/>
            <w:shd w:val="clear" w:color="auto" w:fill="auto"/>
          </w:tcPr>
          <w:p w14:paraId="7D21E71D" w14:textId="77777777" w:rsidR="00054B25" w:rsidRPr="00F947A4" w:rsidRDefault="00054B25" w:rsidP="000213F1">
            <w:pPr>
              <w:pStyle w:val="Paragrafoelenco"/>
              <w:spacing w:before="240" w:after="0" w:line="240" w:lineRule="auto"/>
              <w:ind w:left="0"/>
              <w:rPr>
                <w:b/>
              </w:rPr>
            </w:pPr>
            <w:r w:rsidRPr="00F947A4">
              <w:rPr>
                <w:b/>
              </w:rPr>
              <w:t>Tipologia di verifica</w:t>
            </w:r>
          </w:p>
        </w:tc>
      </w:tr>
      <w:tr w:rsidR="00054B25" w:rsidRPr="00F947A4" w14:paraId="05780070" w14:textId="77777777" w:rsidTr="00242A89">
        <w:tc>
          <w:tcPr>
            <w:tcW w:w="2258" w:type="dxa"/>
            <w:shd w:val="clear" w:color="auto" w:fill="auto"/>
          </w:tcPr>
          <w:p w14:paraId="2475D269" w14:textId="77777777" w:rsidR="00054B25" w:rsidRPr="00F947A4" w:rsidRDefault="00054B25" w:rsidP="000213F1">
            <w:pPr>
              <w:pStyle w:val="Paragrafoelenco"/>
              <w:spacing w:before="240" w:after="0" w:line="240" w:lineRule="auto"/>
              <w:ind w:left="0"/>
              <w:rPr>
                <w:b/>
              </w:rPr>
            </w:pPr>
          </w:p>
          <w:p w14:paraId="5715CFB9" w14:textId="77777777" w:rsidR="00054B25" w:rsidRPr="00F947A4" w:rsidRDefault="00054B25" w:rsidP="000213F1">
            <w:pPr>
              <w:pStyle w:val="Paragrafoelenco"/>
              <w:spacing w:before="240" w:after="0" w:line="240" w:lineRule="auto"/>
              <w:ind w:left="0"/>
              <w:rPr>
                <w:b/>
              </w:rPr>
            </w:pPr>
          </w:p>
        </w:tc>
        <w:tc>
          <w:tcPr>
            <w:tcW w:w="2225" w:type="dxa"/>
            <w:shd w:val="clear" w:color="auto" w:fill="auto"/>
          </w:tcPr>
          <w:p w14:paraId="7ACED447" w14:textId="77777777" w:rsidR="00054B25" w:rsidRPr="00F947A4" w:rsidRDefault="00054B25" w:rsidP="000213F1">
            <w:pPr>
              <w:pStyle w:val="Paragrafoelenco"/>
              <w:spacing w:before="240" w:after="0" w:line="240" w:lineRule="auto"/>
              <w:ind w:left="0"/>
              <w:rPr>
                <w:b/>
              </w:rPr>
            </w:pPr>
          </w:p>
        </w:tc>
        <w:tc>
          <w:tcPr>
            <w:tcW w:w="2213" w:type="dxa"/>
            <w:shd w:val="clear" w:color="auto" w:fill="auto"/>
          </w:tcPr>
          <w:p w14:paraId="6BB2B375" w14:textId="77777777" w:rsidR="00054B25" w:rsidRPr="00F947A4" w:rsidRDefault="00054B25" w:rsidP="000213F1">
            <w:pPr>
              <w:pStyle w:val="Paragrafoelenco"/>
              <w:spacing w:before="240" w:after="0" w:line="240" w:lineRule="auto"/>
              <w:ind w:left="0"/>
              <w:rPr>
                <w:b/>
              </w:rPr>
            </w:pPr>
          </w:p>
        </w:tc>
        <w:tc>
          <w:tcPr>
            <w:tcW w:w="2212" w:type="dxa"/>
            <w:shd w:val="clear" w:color="auto" w:fill="auto"/>
          </w:tcPr>
          <w:p w14:paraId="419B7F86" w14:textId="77777777" w:rsidR="00054B25" w:rsidRPr="00F947A4" w:rsidRDefault="00054B25" w:rsidP="000213F1">
            <w:pPr>
              <w:pStyle w:val="Paragrafoelenco"/>
              <w:spacing w:before="240" w:after="0" w:line="240" w:lineRule="auto"/>
              <w:ind w:left="0"/>
              <w:rPr>
                <w:b/>
              </w:rPr>
            </w:pPr>
          </w:p>
        </w:tc>
      </w:tr>
    </w:tbl>
    <w:p w14:paraId="67B58A79" w14:textId="527A8435" w:rsidR="00B32A39" w:rsidRDefault="00B32A39" w:rsidP="000213F1">
      <w:pPr>
        <w:spacing w:before="240"/>
      </w:pPr>
    </w:p>
    <w:p w14:paraId="412ECBD5" w14:textId="77777777" w:rsidR="00B32A39" w:rsidRDefault="00B32A39">
      <w:pPr>
        <w:spacing w:after="0" w:line="240" w:lineRule="auto"/>
      </w:pPr>
      <w:r>
        <w:br w:type="page"/>
      </w:r>
    </w:p>
    <w:p w14:paraId="7BDD0CF7" w14:textId="4EE83B2D" w:rsidR="00054B25" w:rsidRDefault="00054B25" w:rsidP="00B32A39">
      <w:pPr>
        <w:pStyle w:val="Paragrafoelenco"/>
        <w:numPr>
          <w:ilvl w:val="0"/>
          <w:numId w:val="28"/>
        </w:numPr>
        <w:spacing w:before="240"/>
        <w:contextualSpacing w:val="0"/>
      </w:pPr>
      <w:r w:rsidRPr="00B32A39">
        <w:rPr>
          <w:b/>
          <w:sz w:val="24"/>
          <w:szCs w:val="24"/>
        </w:rPr>
        <w:lastRenderedPageBreak/>
        <w:t>TIPO E NUMERO DI VERIFICHE PER OGNI DISCIPLINA</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2"/>
        <w:gridCol w:w="1134"/>
        <w:gridCol w:w="1134"/>
        <w:gridCol w:w="1134"/>
        <w:gridCol w:w="1275"/>
        <w:gridCol w:w="1070"/>
        <w:gridCol w:w="1305"/>
      </w:tblGrid>
      <w:tr w:rsidR="00054B25" w:rsidRPr="00F947A4" w14:paraId="7E020FBC" w14:textId="77777777" w:rsidTr="00335B57">
        <w:tc>
          <w:tcPr>
            <w:tcW w:w="2082" w:type="dxa"/>
            <w:vMerge w:val="restart"/>
            <w:shd w:val="clear" w:color="auto" w:fill="auto"/>
          </w:tcPr>
          <w:p w14:paraId="6A474F26" w14:textId="77777777" w:rsidR="00054B25" w:rsidRPr="00B32A39" w:rsidRDefault="00054B25" w:rsidP="00B32A39">
            <w:pPr>
              <w:pStyle w:val="Paragrafoelenco"/>
              <w:spacing w:before="240" w:after="0" w:line="240" w:lineRule="auto"/>
              <w:ind w:left="0"/>
              <w:contextualSpacing w:val="0"/>
              <w:jc w:val="center"/>
              <w:rPr>
                <w:b/>
                <w:bCs/>
              </w:rPr>
            </w:pPr>
            <w:r w:rsidRPr="00B32A39">
              <w:rPr>
                <w:b/>
                <w:bCs/>
              </w:rPr>
              <w:t>DISCIPLINA</w:t>
            </w:r>
          </w:p>
        </w:tc>
        <w:tc>
          <w:tcPr>
            <w:tcW w:w="3402" w:type="dxa"/>
            <w:gridSpan w:val="3"/>
            <w:shd w:val="clear" w:color="auto" w:fill="auto"/>
          </w:tcPr>
          <w:p w14:paraId="4CB4428A" w14:textId="77777777" w:rsidR="00054B25" w:rsidRPr="00B32A39" w:rsidRDefault="00054B25" w:rsidP="00B32A39">
            <w:pPr>
              <w:pStyle w:val="Paragrafoelenco"/>
              <w:spacing w:before="240" w:after="0" w:line="240" w:lineRule="auto"/>
              <w:ind w:left="0"/>
              <w:contextualSpacing w:val="0"/>
              <w:jc w:val="center"/>
              <w:rPr>
                <w:b/>
                <w:bCs/>
              </w:rPr>
            </w:pPr>
            <w:r w:rsidRPr="00B32A39">
              <w:rPr>
                <w:b/>
                <w:bCs/>
              </w:rPr>
              <w:t>TRIMESTRE</w:t>
            </w:r>
          </w:p>
        </w:tc>
        <w:tc>
          <w:tcPr>
            <w:tcW w:w="3650" w:type="dxa"/>
            <w:gridSpan w:val="3"/>
            <w:shd w:val="clear" w:color="auto" w:fill="auto"/>
          </w:tcPr>
          <w:p w14:paraId="3A698AE4" w14:textId="77777777" w:rsidR="00054B25" w:rsidRPr="00B32A39" w:rsidRDefault="00054B25" w:rsidP="00B32A39">
            <w:pPr>
              <w:pStyle w:val="Paragrafoelenco"/>
              <w:spacing w:before="240" w:after="0" w:line="240" w:lineRule="auto"/>
              <w:ind w:left="0"/>
              <w:contextualSpacing w:val="0"/>
              <w:jc w:val="center"/>
              <w:rPr>
                <w:b/>
                <w:bCs/>
              </w:rPr>
            </w:pPr>
            <w:r w:rsidRPr="00B32A39">
              <w:rPr>
                <w:b/>
                <w:bCs/>
              </w:rPr>
              <w:t>PENTAMESTRE</w:t>
            </w:r>
          </w:p>
        </w:tc>
      </w:tr>
      <w:tr w:rsidR="00054B25" w:rsidRPr="00F947A4" w14:paraId="08BA001D" w14:textId="77777777" w:rsidTr="00335B57">
        <w:tc>
          <w:tcPr>
            <w:tcW w:w="2082" w:type="dxa"/>
            <w:vMerge/>
            <w:shd w:val="clear" w:color="auto" w:fill="auto"/>
          </w:tcPr>
          <w:p w14:paraId="3022A75E" w14:textId="77777777" w:rsidR="00054B25" w:rsidRPr="00F947A4" w:rsidRDefault="00054B25" w:rsidP="00B32A39">
            <w:pPr>
              <w:pStyle w:val="Paragrafoelenco"/>
              <w:spacing w:before="240" w:after="0" w:line="240" w:lineRule="auto"/>
              <w:ind w:left="0"/>
              <w:contextualSpacing w:val="0"/>
            </w:pPr>
          </w:p>
        </w:tc>
        <w:tc>
          <w:tcPr>
            <w:tcW w:w="1134" w:type="dxa"/>
            <w:shd w:val="clear" w:color="auto" w:fill="auto"/>
          </w:tcPr>
          <w:p w14:paraId="3C7B9598" w14:textId="77777777" w:rsidR="00054B25" w:rsidRPr="00F947A4" w:rsidRDefault="00054B25" w:rsidP="00B32A39">
            <w:pPr>
              <w:pStyle w:val="Paragrafoelenco"/>
              <w:spacing w:before="240" w:after="0" w:line="240" w:lineRule="auto"/>
              <w:ind w:left="0"/>
              <w:contextualSpacing w:val="0"/>
              <w:jc w:val="center"/>
            </w:pPr>
            <w:r w:rsidRPr="00F947A4">
              <w:t>Scritto</w:t>
            </w:r>
          </w:p>
        </w:tc>
        <w:tc>
          <w:tcPr>
            <w:tcW w:w="1134" w:type="dxa"/>
            <w:shd w:val="clear" w:color="auto" w:fill="auto"/>
          </w:tcPr>
          <w:p w14:paraId="6C26B6E4" w14:textId="77777777" w:rsidR="00054B25" w:rsidRPr="00F947A4" w:rsidRDefault="00054B25" w:rsidP="00B32A39">
            <w:pPr>
              <w:pStyle w:val="Paragrafoelenco"/>
              <w:spacing w:before="240" w:after="0" w:line="240" w:lineRule="auto"/>
              <w:ind w:left="0"/>
              <w:contextualSpacing w:val="0"/>
              <w:jc w:val="center"/>
            </w:pPr>
            <w:r w:rsidRPr="00F947A4">
              <w:t>Orale</w:t>
            </w:r>
          </w:p>
        </w:tc>
        <w:tc>
          <w:tcPr>
            <w:tcW w:w="1134" w:type="dxa"/>
            <w:shd w:val="clear" w:color="auto" w:fill="auto"/>
          </w:tcPr>
          <w:p w14:paraId="24433E65" w14:textId="77777777" w:rsidR="00054B25" w:rsidRPr="00F947A4" w:rsidRDefault="00054B25" w:rsidP="00B32A39">
            <w:pPr>
              <w:pStyle w:val="Paragrafoelenco"/>
              <w:spacing w:before="240" w:after="0" w:line="240" w:lineRule="auto"/>
              <w:ind w:left="0"/>
              <w:contextualSpacing w:val="0"/>
              <w:jc w:val="center"/>
            </w:pPr>
            <w:r w:rsidRPr="00F947A4">
              <w:t>Pratico</w:t>
            </w:r>
          </w:p>
        </w:tc>
        <w:tc>
          <w:tcPr>
            <w:tcW w:w="1275" w:type="dxa"/>
            <w:shd w:val="clear" w:color="auto" w:fill="auto"/>
          </w:tcPr>
          <w:p w14:paraId="42BD5C04" w14:textId="77777777" w:rsidR="00054B25" w:rsidRPr="00F947A4" w:rsidRDefault="00054B25" w:rsidP="00B32A39">
            <w:pPr>
              <w:pStyle w:val="Paragrafoelenco"/>
              <w:spacing w:before="240" w:after="0" w:line="240" w:lineRule="auto"/>
              <w:ind w:left="0"/>
              <w:contextualSpacing w:val="0"/>
              <w:jc w:val="center"/>
            </w:pPr>
            <w:r w:rsidRPr="00F947A4">
              <w:t>Scritto</w:t>
            </w:r>
          </w:p>
        </w:tc>
        <w:tc>
          <w:tcPr>
            <w:tcW w:w="1070" w:type="dxa"/>
            <w:shd w:val="clear" w:color="auto" w:fill="auto"/>
          </w:tcPr>
          <w:p w14:paraId="757FEF8C" w14:textId="77777777" w:rsidR="00054B25" w:rsidRPr="00F947A4" w:rsidRDefault="00054B25" w:rsidP="00B32A39">
            <w:pPr>
              <w:pStyle w:val="Paragrafoelenco"/>
              <w:spacing w:before="240" w:after="0" w:line="240" w:lineRule="auto"/>
              <w:ind w:left="0"/>
              <w:contextualSpacing w:val="0"/>
              <w:jc w:val="center"/>
            </w:pPr>
            <w:r w:rsidRPr="00F947A4">
              <w:t>Orale</w:t>
            </w:r>
          </w:p>
        </w:tc>
        <w:tc>
          <w:tcPr>
            <w:tcW w:w="1305" w:type="dxa"/>
            <w:shd w:val="clear" w:color="auto" w:fill="auto"/>
          </w:tcPr>
          <w:p w14:paraId="4815D5DB" w14:textId="77777777" w:rsidR="00054B25" w:rsidRPr="00F947A4" w:rsidRDefault="00054B25" w:rsidP="00B32A39">
            <w:pPr>
              <w:pStyle w:val="Paragrafoelenco"/>
              <w:spacing w:before="240" w:after="0" w:line="240" w:lineRule="auto"/>
              <w:ind w:left="0"/>
              <w:contextualSpacing w:val="0"/>
              <w:jc w:val="center"/>
            </w:pPr>
            <w:r w:rsidRPr="00F947A4">
              <w:t>Pratico</w:t>
            </w:r>
          </w:p>
        </w:tc>
      </w:tr>
      <w:tr w:rsidR="00054B25" w:rsidRPr="00F947A4" w14:paraId="737569BA" w14:textId="77777777" w:rsidTr="00335B57">
        <w:tc>
          <w:tcPr>
            <w:tcW w:w="2082" w:type="dxa"/>
            <w:shd w:val="clear" w:color="auto" w:fill="auto"/>
          </w:tcPr>
          <w:p w14:paraId="62A30BEF" w14:textId="77777777" w:rsidR="00054B25" w:rsidRPr="00F947A4" w:rsidRDefault="00054B25" w:rsidP="000213F1">
            <w:pPr>
              <w:pStyle w:val="Paragrafoelenco"/>
              <w:spacing w:before="240" w:after="0" w:line="240" w:lineRule="auto"/>
              <w:ind w:left="0"/>
            </w:pPr>
          </w:p>
        </w:tc>
        <w:tc>
          <w:tcPr>
            <w:tcW w:w="1134" w:type="dxa"/>
            <w:shd w:val="clear" w:color="auto" w:fill="auto"/>
          </w:tcPr>
          <w:p w14:paraId="240DC0E5" w14:textId="77777777" w:rsidR="00054B25" w:rsidRPr="00F947A4" w:rsidRDefault="00054B25" w:rsidP="000213F1">
            <w:pPr>
              <w:pStyle w:val="Paragrafoelenco"/>
              <w:spacing w:before="240" w:after="0" w:line="240" w:lineRule="auto"/>
              <w:ind w:left="0"/>
            </w:pPr>
          </w:p>
        </w:tc>
        <w:tc>
          <w:tcPr>
            <w:tcW w:w="1134" w:type="dxa"/>
            <w:shd w:val="clear" w:color="auto" w:fill="auto"/>
          </w:tcPr>
          <w:p w14:paraId="3EADC857" w14:textId="77777777" w:rsidR="00054B25" w:rsidRPr="00F947A4" w:rsidRDefault="00054B25" w:rsidP="000213F1">
            <w:pPr>
              <w:pStyle w:val="Paragrafoelenco"/>
              <w:spacing w:before="240" w:after="0" w:line="240" w:lineRule="auto"/>
              <w:ind w:left="0"/>
            </w:pPr>
          </w:p>
        </w:tc>
        <w:tc>
          <w:tcPr>
            <w:tcW w:w="1134" w:type="dxa"/>
            <w:shd w:val="clear" w:color="auto" w:fill="auto"/>
          </w:tcPr>
          <w:p w14:paraId="2BEB7F75" w14:textId="77777777" w:rsidR="00054B25" w:rsidRPr="00F947A4" w:rsidRDefault="00054B25" w:rsidP="000213F1">
            <w:pPr>
              <w:pStyle w:val="Paragrafoelenco"/>
              <w:spacing w:before="240" w:after="0" w:line="240" w:lineRule="auto"/>
              <w:ind w:left="0"/>
            </w:pPr>
          </w:p>
        </w:tc>
        <w:tc>
          <w:tcPr>
            <w:tcW w:w="1275" w:type="dxa"/>
            <w:shd w:val="clear" w:color="auto" w:fill="auto"/>
          </w:tcPr>
          <w:p w14:paraId="04857AC8" w14:textId="77777777" w:rsidR="00054B25" w:rsidRPr="00F947A4" w:rsidRDefault="00054B25" w:rsidP="000213F1">
            <w:pPr>
              <w:pStyle w:val="Paragrafoelenco"/>
              <w:spacing w:before="240" w:after="0" w:line="240" w:lineRule="auto"/>
              <w:ind w:left="0"/>
            </w:pPr>
          </w:p>
        </w:tc>
        <w:tc>
          <w:tcPr>
            <w:tcW w:w="1070" w:type="dxa"/>
            <w:shd w:val="clear" w:color="auto" w:fill="auto"/>
          </w:tcPr>
          <w:p w14:paraId="0FC404E1" w14:textId="77777777" w:rsidR="00054B25" w:rsidRPr="00F947A4" w:rsidRDefault="00054B25" w:rsidP="000213F1">
            <w:pPr>
              <w:pStyle w:val="Paragrafoelenco"/>
              <w:spacing w:before="240" w:after="0" w:line="240" w:lineRule="auto"/>
              <w:ind w:left="0"/>
            </w:pPr>
          </w:p>
        </w:tc>
        <w:tc>
          <w:tcPr>
            <w:tcW w:w="1305" w:type="dxa"/>
            <w:shd w:val="clear" w:color="auto" w:fill="auto"/>
          </w:tcPr>
          <w:p w14:paraId="6DFBE462" w14:textId="77777777" w:rsidR="00054B25" w:rsidRPr="00F947A4" w:rsidRDefault="00054B25" w:rsidP="000213F1">
            <w:pPr>
              <w:pStyle w:val="Paragrafoelenco"/>
              <w:spacing w:before="240" w:after="0" w:line="240" w:lineRule="auto"/>
              <w:ind w:left="0"/>
            </w:pPr>
          </w:p>
        </w:tc>
      </w:tr>
      <w:tr w:rsidR="00054B25" w:rsidRPr="00F947A4" w14:paraId="6708C751" w14:textId="77777777" w:rsidTr="00335B57">
        <w:tc>
          <w:tcPr>
            <w:tcW w:w="2082" w:type="dxa"/>
            <w:shd w:val="clear" w:color="auto" w:fill="auto"/>
          </w:tcPr>
          <w:p w14:paraId="7A65F496" w14:textId="77777777" w:rsidR="00054B25" w:rsidRPr="00F947A4" w:rsidRDefault="00054B25" w:rsidP="000213F1">
            <w:pPr>
              <w:pStyle w:val="Paragrafoelenco"/>
              <w:spacing w:before="240" w:after="0" w:line="240" w:lineRule="auto"/>
              <w:ind w:left="0"/>
            </w:pPr>
          </w:p>
        </w:tc>
        <w:tc>
          <w:tcPr>
            <w:tcW w:w="1134" w:type="dxa"/>
            <w:shd w:val="clear" w:color="auto" w:fill="auto"/>
          </w:tcPr>
          <w:p w14:paraId="34650D9D" w14:textId="77777777" w:rsidR="00054B25" w:rsidRPr="00F947A4" w:rsidRDefault="00054B25" w:rsidP="000213F1">
            <w:pPr>
              <w:pStyle w:val="Paragrafoelenco"/>
              <w:spacing w:before="240" w:after="0" w:line="240" w:lineRule="auto"/>
              <w:ind w:left="0"/>
            </w:pPr>
          </w:p>
        </w:tc>
        <w:tc>
          <w:tcPr>
            <w:tcW w:w="1134" w:type="dxa"/>
            <w:shd w:val="clear" w:color="auto" w:fill="auto"/>
          </w:tcPr>
          <w:p w14:paraId="23C801E6" w14:textId="77777777" w:rsidR="00054B25" w:rsidRPr="00F947A4" w:rsidRDefault="00054B25" w:rsidP="000213F1">
            <w:pPr>
              <w:pStyle w:val="Paragrafoelenco"/>
              <w:spacing w:before="240" w:after="0" w:line="240" w:lineRule="auto"/>
              <w:ind w:left="0"/>
            </w:pPr>
          </w:p>
        </w:tc>
        <w:tc>
          <w:tcPr>
            <w:tcW w:w="1134" w:type="dxa"/>
            <w:shd w:val="clear" w:color="auto" w:fill="auto"/>
          </w:tcPr>
          <w:p w14:paraId="4AFDA16E" w14:textId="77777777" w:rsidR="00054B25" w:rsidRPr="00F947A4" w:rsidRDefault="00054B25" w:rsidP="000213F1">
            <w:pPr>
              <w:pStyle w:val="Paragrafoelenco"/>
              <w:spacing w:before="240" w:after="0" w:line="240" w:lineRule="auto"/>
              <w:ind w:left="0"/>
            </w:pPr>
          </w:p>
        </w:tc>
        <w:tc>
          <w:tcPr>
            <w:tcW w:w="1275" w:type="dxa"/>
            <w:shd w:val="clear" w:color="auto" w:fill="auto"/>
          </w:tcPr>
          <w:p w14:paraId="7F26E0BC" w14:textId="77777777" w:rsidR="00054B25" w:rsidRPr="00F947A4" w:rsidRDefault="00054B25" w:rsidP="000213F1">
            <w:pPr>
              <w:pStyle w:val="Paragrafoelenco"/>
              <w:spacing w:before="240" w:after="0" w:line="240" w:lineRule="auto"/>
              <w:ind w:left="0"/>
            </w:pPr>
          </w:p>
        </w:tc>
        <w:tc>
          <w:tcPr>
            <w:tcW w:w="1070" w:type="dxa"/>
            <w:shd w:val="clear" w:color="auto" w:fill="auto"/>
          </w:tcPr>
          <w:p w14:paraId="11887C18" w14:textId="77777777" w:rsidR="00054B25" w:rsidRPr="00F947A4" w:rsidRDefault="00054B25" w:rsidP="000213F1">
            <w:pPr>
              <w:pStyle w:val="Paragrafoelenco"/>
              <w:spacing w:before="240" w:after="0" w:line="240" w:lineRule="auto"/>
              <w:ind w:left="0"/>
            </w:pPr>
          </w:p>
        </w:tc>
        <w:tc>
          <w:tcPr>
            <w:tcW w:w="1305" w:type="dxa"/>
            <w:shd w:val="clear" w:color="auto" w:fill="auto"/>
          </w:tcPr>
          <w:p w14:paraId="3C0D587F" w14:textId="77777777" w:rsidR="00054B25" w:rsidRPr="00F947A4" w:rsidRDefault="00054B25" w:rsidP="000213F1">
            <w:pPr>
              <w:pStyle w:val="Paragrafoelenco"/>
              <w:spacing w:before="240" w:after="0" w:line="240" w:lineRule="auto"/>
              <w:ind w:left="0"/>
            </w:pPr>
          </w:p>
        </w:tc>
      </w:tr>
      <w:tr w:rsidR="00054B25" w:rsidRPr="00F947A4" w14:paraId="14B3A724" w14:textId="77777777" w:rsidTr="00335B57">
        <w:tc>
          <w:tcPr>
            <w:tcW w:w="2082" w:type="dxa"/>
            <w:shd w:val="clear" w:color="auto" w:fill="auto"/>
          </w:tcPr>
          <w:p w14:paraId="56D35DB1" w14:textId="77777777" w:rsidR="00054B25" w:rsidRPr="00F947A4" w:rsidRDefault="00054B25" w:rsidP="000213F1">
            <w:pPr>
              <w:pStyle w:val="Paragrafoelenco"/>
              <w:spacing w:before="240" w:after="0" w:line="240" w:lineRule="auto"/>
              <w:ind w:left="0"/>
            </w:pPr>
          </w:p>
        </w:tc>
        <w:tc>
          <w:tcPr>
            <w:tcW w:w="1134" w:type="dxa"/>
            <w:shd w:val="clear" w:color="auto" w:fill="auto"/>
          </w:tcPr>
          <w:p w14:paraId="05BE4564" w14:textId="77777777" w:rsidR="00054B25" w:rsidRPr="00F947A4" w:rsidRDefault="00054B25" w:rsidP="000213F1">
            <w:pPr>
              <w:pStyle w:val="Paragrafoelenco"/>
              <w:spacing w:before="240" w:after="0" w:line="240" w:lineRule="auto"/>
              <w:ind w:left="0"/>
            </w:pPr>
          </w:p>
        </w:tc>
        <w:tc>
          <w:tcPr>
            <w:tcW w:w="1134" w:type="dxa"/>
            <w:shd w:val="clear" w:color="auto" w:fill="auto"/>
          </w:tcPr>
          <w:p w14:paraId="6F78CAFE" w14:textId="77777777" w:rsidR="00054B25" w:rsidRPr="00F947A4" w:rsidRDefault="00054B25" w:rsidP="000213F1">
            <w:pPr>
              <w:pStyle w:val="Paragrafoelenco"/>
              <w:spacing w:before="240" w:after="0" w:line="240" w:lineRule="auto"/>
              <w:ind w:left="0"/>
            </w:pPr>
          </w:p>
        </w:tc>
        <w:tc>
          <w:tcPr>
            <w:tcW w:w="1134" w:type="dxa"/>
            <w:shd w:val="clear" w:color="auto" w:fill="auto"/>
          </w:tcPr>
          <w:p w14:paraId="08105EEC" w14:textId="77777777" w:rsidR="00054B25" w:rsidRPr="00F947A4" w:rsidRDefault="00054B25" w:rsidP="000213F1">
            <w:pPr>
              <w:pStyle w:val="Paragrafoelenco"/>
              <w:spacing w:before="240" w:after="0" w:line="240" w:lineRule="auto"/>
              <w:ind w:left="0"/>
            </w:pPr>
          </w:p>
        </w:tc>
        <w:tc>
          <w:tcPr>
            <w:tcW w:w="1275" w:type="dxa"/>
            <w:shd w:val="clear" w:color="auto" w:fill="auto"/>
          </w:tcPr>
          <w:p w14:paraId="771645E5" w14:textId="77777777" w:rsidR="00054B25" w:rsidRPr="00F947A4" w:rsidRDefault="00054B25" w:rsidP="000213F1">
            <w:pPr>
              <w:pStyle w:val="Paragrafoelenco"/>
              <w:spacing w:before="240" w:after="0" w:line="240" w:lineRule="auto"/>
              <w:ind w:left="0"/>
            </w:pPr>
          </w:p>
        </w:tc>
        <w:tc>
          <w:tcPr>
            <w:tcW w:w="1070" w:type="dxa"/>
            <w:shd w:val="clear" w:color="auto" w:fill="auto"/>
          </w:tcPr>
          <w:p w14:paraId="2C844AF1" w14:textId="77777777" w:rsidR="00054B25" w:rsidRPr="00F947A4" w:rsidRDefault="00054B25" w:rsidP="000213F1">
            <w:pPr>
              <w:pStyle w:val="Paragrafoelenco"/>
              <w:spacing w:before="240" w:after="0" w:line="240" w:lineRule="auto"/>
              <w:ind w:left="0"/>
            </w:pPr>
          </w:p>
        </w:tc>
        <w:tc>
          <w:tcPr>
            <w:tcW w:w="1305" w:type="dxa"/>
            <w:shd w:val="clear" w:color="auto" w:fill="auto"/>
          </w:tcPr>
          <w:p w14:paraId="6A3BD6FD" w14:textId="77777777" w:rsidR="00054B25" w:rsidRPr="00F947A4" w:rsidRDefault="00054B25" w:rsidP="000213F1">
            <w:pPr>
              <w:pStyle w:val="Paragrafoelenco"/>
              <w:spacing w:before="240" w:after="0" w:line="240" w:lineRule="auto"/>
              <w:ind w:left="0"/>
            </w:pPr>
          </w:p>
        </w:tc>
      </w:tr>
      <w:tr w:rsidR="00054B25" w:rsidRPr="00F947A4" w14:paraId="413D4B4B" w14:textId="77777777" w:rsidTr="00335B57">
        <w:tc>
          <w:tcPr>
            <w:tcW w:w="2082" w:type="dxa"/>
            <w:shd w:val="clear" w:color="auto" w:fill="auto"/>
          </w:tcPr>
          <w:p w14:paraId="4B1FD3E3" w14:textId="77777777" w:rsidR="00054B25" w:rsidRPr="00F947A4" w:rsidRDefault="00054B25" w:rsidP="000213F1">
            <w:pPr>
              <w:pStyle w:val="Paragrafoelenco"/>
              <w:spacing w:before="240" w:after="0" w:line="240" w:lineRule="auto"/>
              <w:ind w:left="0"/>
            </w:pPr>
          </w:p>
        </w:tc>
        <w:tc>
          <w:tcPr>
            <w:tcW w:w="1134" w:type="dxa"/>
            <w:shd w:val="clear" w:color="auto" w:fill="auto"/>
          </w:tcPr>
          <w:p w14:paraId="1F109411" w14:textId="77777777" w:rsidR="00054B25" w:rsidRPr="00F947A4" w:rsidRDefault="00054B25" w:rsidP="000213F1">
            <w:pPr>
              <w:pStyle w:val="Paragrafoelenco"/>
              <w:spacing w:before="240" w:after="0" w:line="240" w:lineRule="auto"/>
              <w:ind w:left="0"/>
            </w:pPr>
          </w:p>
        </w:tc>
        <w:tc>
          <w:tcPr>
            <w:tcW w:w="1134" w:type="dxa"/>
            <w:shd w:val="clear" w:color="auto" w:fill="auto"/>
          </w:tcPr>
          <w:p w14:paraId="5A0D1988" w14:textId="77777777" w:rsidR="00054B25" w:rsidRPr="00F947A4" w:rsidRDefault="00054B25" w:rsidP="000213F1">
            <w:pPr>
              <w:pStyle w:val="Paragrafoelenco"/>
              <w:spacing w:before="240" w:after="0" w:line="240" w:lineRule="auto"/>
              <w:ind w:left="0"/>
            </w:pPr>
          </w:p>
        </w:tc>
        <w:tc>
          <w:tcPr>
            <w:tcW w:w="1134" w:type="dxa"/>
            <w:shd w:val="clear" w:color="auto" w:fill="auto"/>
          </w:tcPr>
          <w:p w14:paraId="43994994" w14:textId="77777777" w:rsidR="00054B25" w:rsidRPr="00F947A4" w:rsidRDefault="00054B25" w:rsidP="000213F1">
            <w:pPr>
              <w:pStyle w:val="Paragrafoelenco"/>
              <w:spacing w:before="240" w:after="0" w:line="240" w:lineRule="auto"/>
              <w:ind w:left="0"/>
            </w:pPr>
          </w:p>
        </w:tc>
        <w:tc>
          <w:tcPr>
            <w:tcW w:w="1275" w:type="dxa"/>
            <w:shd w:val="clear" w:color="auto" w:fill="auto"/>
          </w:tcPr>
          <w:p w14:paraId="6AA87E11" w14:textId="77777777" w:rsidR="00054B25" w:rsidRPr="00F947A4" w:rsidRDefault="00054B25" w:rsidP="000213F1">
            <w:pPr>
              <w:pStyle w:val="Paragrafoelenco"/>
              <w:spacing w:before="240" w:after="0" w:line="240" w:lineRule="auto"/>
              <w:ind w:left="0"/>
            </w:pPr>
          </w:p>
        </w:tc>
        <w:tc>
          <w:tcPr>
            <w:tcW w:w="1070" w:type="dxa"/>
            <w:shd w:val="clear" w:color="auto" w:fill="auto"/>
          </w:tcPr>
          <w:p w14:paraId="5CF94111" w14:textId="77777777" w:rsidR="00054B25" w:rsidRPr="00F947A4" w:rsidRDefault="00054B25" w:rsidP="000213F1">
            <w:pPr>
              <w:pStyle w:val="Paragrafoelenco"/>
              <w:spacing w:before="240" w:after="0" w:line="240" w:lineRule="auto"/>
              <w:ind w:left="0"/>
            </w:pPr>
          </w:p>
        </w:tc>
        <w:tc>
          <w:tcPr>
            <w:tcW w:w="1305" w:type="dxa"/>
            <w:shd w:val="clear" w:color="auto" w:fill="auto"/>
          </w:tcPr>
          <w:p w14:paraId="614222C8" w14:textId="77777777" w:rsidR="00054B25" w:rsidRPr="00F947A4" w:rsidRDefault="00054B25" w:rsidP="000213F1">
            <w:pPr>
              <w:pStyle w:val="Paragrafoelenco"/>
              <w:spacing w:before="240" w:after="0" w:line="240" w:lineRule="auto"/>
              <w:ind w:left="0"/>
            </w:pPr>
          </w:p>
        </w:tc>
      </w:tr>
      <w:tr w:rsidR="00054B25" w:rsidRPr="00F947A4" w14:paraId="0FFBAE93" w14:textId="77777777" w:rsidTr="00335B57">
        <w:tc>
          <w:tcPr>
            <w:tcW w:w="2082" w:type="dxa"/>
            <w:shd w:val="clear" w:color="auto" w:fill="auto"/>
          </w:tcPr>
          <w:p w14:paraId="677E40A7" w14:textId="77777777" w:rsidR="00054B25" w:rsidRPr="00F947A4" w:rsidRDefault="00054B25" w:rsidP="000213F1">
            <w:pPr>
              <w:pStyle w:val="Paragrafoelenco"/>
              <w:spacing w:before="240" w:after="0" w:line="240" w:lineRule="auto"/>
              <w:ind w:left="0"/>
            </w:pPr>
          </w:p>
        </w:tc>
        <w:tc>
          <w:tcPr>
            <w:tcW w:w="1134" w:type="dxa"/>
            <w:shd w:val="clear" w:color="auto" w:fill="auto"/>
          </w:tcPr>
          <w:p w14:paraId="718340A6" w14:textId="77777777" w:rsidR="00054B25" w:rsidRPr="00F947A4" w:rsidRDefault="00054B25" w:rsidP="000213F1">
            <w:pPr>
              <w:pStyle w:val="Paragrafoelenco"/>
              <w:spacing w:before="240" w:after="0" w:line="240" w:lineRule="auto"/>
              <w:ind w:left="0"/>
            </w:pPr>
          </w:p>
        </w:tc>
        <w:tc>
          <w:tcPr>
            <w:tcW w:w="1134" w:type="dxa"/>
            <w:shd w:val="clear" w:color="auto" w:fill="auto"/>
          </w:tcPr>
          <w:p w14:paraId="5354156B" w14:textId="77777777" w:rsidR="00054B25" w:rsidRPr="00F947A4" w:rsidRDefault="00054B25" w:rsidP="000213F1">
            <w:pPr>
              <w:pStyle w:val="Paragrafoelenco"/>
              <w:spacing w:before="240" w:after="0" w:line="240" w:lineRule="auto"/>
              <w:ind w:left="0"/>
            </w:pPr>
          </w:p>
        </w:tc>
        <w:tc>
          <w:tcPr>
            <w:tcW w:w="1134" w:type="dxa"/>
            <w:shd w:val="clear" w:color="auto" w:fill="auto"/>
          </w:tcPr>
          <w:p w14:paraId="5BC6801D" w14:textId="77777777" w:rsidR="00054B25" w:rsidRPr="00F947A4" w:rsidRDefault="00054B25" w:rsidP="000213F1">
            <w:pPr>
              <w:pStyle w:val="Paragrafoelenco"/>
              <w:spacing w:before="240" w:after="0" w:line="240" w:lineRule="auto"/>
              <w:ind w:left="0"/>
            </w:pPr>
          </w:p>
        </w:tc>
        <w:tc>
          <w:tcPr>
            <w:tcW w:w="1275" w:type="dxa"/>
            <w:shd w:val="clear" w:color="auto" w:fill="auto"/>
          </w:tcPr>
          <w:p w14:paraId="692DB4FF" w14:textId="77777777" w:rsidR="00054B25" w:rsidRPr="00F947A4" w:rsidRDefault="00054B25" w:rsidP="000213F1">
            <w:pPr>
              <w:pStyle w:val="Paragrafoelenco"/>
              <w:spacing w:before="240" w:after="0" w:line="240" w:lineRule="auto"/>
              <w:ind w:left="0"/>
            </w:pPr>
          </w:p>
        </w:tc>
        <w:tc>
          <w:tcPr>
            <w:tcW w:w="1070" w:type="dxa"/>
            <w:shd w:val="clear" w:color="auto" w:fill="auto"/>
          </w:tcPr>
          <w:p w14:paraId="19857A06" w14:textId="77777777" w:rsidR="00054B25" w:rsidRPr="00F947A4" w:rsidRDefault="00054B25" w:rsidP="000213F1">
            <w:pPr>
              <w:pStyle w:val="Paragrafoelenco"/>
              <w:spacing w:before="240" w:after="0" w:line="240" w:lineRule="auto"/>
              <w:ind w:left="0"/>
            </w:pPr>
          </w:p>
        </w:tc>
        <w:tc>
          <w:tcPr>
            <w:tcW w:w="1305" w:type="dxa"/>
            <w:shd w:val="clear" w:color="auto" w:fill="auto"/>
          </w:tcPr>
          <w:p w14:paraId="30A6F46C" w14:textId="77777777" w:rsidR="00054B25" w:rsidRPr="00F947A4" w:rsidRDefault="00054B25" w:rsidP="000213F1">
            <w:pPr>
              <w:pStyle w:val="Paragrafoelenco"/>
              <w:spacing w:before="240" w:after="0" w:line="240" w:lineRule="auto"/>
              <w:ind w:left="0"/>
            </w:pPr>
          </w:p>
        </w:tc>
      </w:tr>
      <w:tr w:rsidR="00054B25" w:rsidRPr="00F947A4" w14:paraId="35379955" w14:textId="77777777" w:rsidTr="00335B57">
        <w:tc>
          <w:tcPr>
            <w:tcW w:w="2082" w:type="dxa"/>
            <w:shd w:val="clear" w:color="auto" w:fill="auto"/>
          </w:tcPr>
          <w:p w14:paraId="456500FD" w14:textId="77777777" w:rsidR="00054B25" w:rsidRPr="00F947A4" w:rsidRDefault="00054B25" w:rsidP="000213F1">
            <w:pPr>
              <w:pStyle w:val="Paragrafoelenco"/>
              <w:spacing w:before="240" w:after="0" w:line="240" w:lineRule="auto"/>
              <w:ind w:left="0"/>
            </w:pPr>
          </w:p>
        </w:tc>
        <w:tc>
          <w:tcPr>
            <w:tcW w:w="1134" w:type="dxa"/>
            <w:shd w:val="clear" w:color="auto" w:fill="auto"/>
          </w:tcPr>
          <w:p w14:paraId="4EE3BD9B" w14:textId="77777777" w:rsidR="00054B25" w:rsidRPr="00F947A4" w:rsidRDefault="00054B25" w:rsidP="000213F1">
            <w:pPr>
              <w:pStyle w:val="Paragrafoelenco"/>
              <w:spacing w:before="240" w:after="0" w:line="240" w:lineRule="auto"/>
              <w:ind w:left="0"/>
            </w:pPr>
          </w:p>
        </w:tc>
        <w:tc>
          <w:tcPr>
            <w:tcW w:w="1134" w:type="dxa"/>
            <w:shd w:val="clear" w:color="auto" w:fill="auto"/>
          </w:tcPr>
          <w:p w14:paraId="11EDB908" w14:textId="77777777" w:rsidR="00054B25" w:rsidRPr="00F947A4" w:rsidRDefault="00054B25" w:rsidP="000213F1">
            <w:pPr>
              <w:pStyle w:val="Paragrafoelenco"/>
              <w:spacing w:before="240" w:after="0" w:line="240" w:lineRule="auto"/>
              <w:ind w:left="0"/>
            </w:pPr>
          </w:p>
        </w:tc>
        <w:tc>
          <w:tcPr>
            <w:tcW w:w="1134" w:type="dxa"/>
            <w:shd w:val="clear" w:color="auto" w:fill="auto"/>
          </w:tcPr>
          <w:p w14:paraId="67E01396" w14:textId="77777777" w:rsidR="00054B25" w:rsidRPr="00F947A4" w:rsidRDefault="00054B25" w:rsidP="000213F1">
            <w:pPr>
              <w:pStyle w:val="Paragrafoelenco"/>
              <w:spacing w:before="240" w:after="0" w:line="240" w:lineRule="auto"/>
              <w:ind w:left="0"/>
            </w:pPr>
          </w:p>
        </w:tc>
        <w:tc>
          <w:tcPr>
            <w:tcW w:w="1275" w:type="dxa"/>
            <w:shd w:val="clear" w:color="auto" w:fill="auto"/>
          </w:tcPr>
          <w:p w14:paraId="1A5C5DBA" w14:textId="77777777" w:rsidR="00054B25" w:rsidRPr="00F947A4" w:rsidRDefault="00054B25" w:rsidP="000213F1">
            <w:pPr>
              <w:pStyle w:val="Paragrafoelenco"/>
              <w:spacing w:before="240" w:after="0" w:line="240" w:lineRule="auto"/>
              <w:ind w:left="0"/>
            </w:pPr>
          </w:p>
        </w:tc>
        <w:tc>
          <w:tcPr>
            <w:tcW w:w="1070" w:type="dxa"/>
            <w:shd w:val="clear" w:color="auto" w:fill="auto"/>
          </w:tcPr>
          <w:p w14:paraId="64846230" w14:textId="77777777" w:rsidR="00054B25" w:rsidRPr="00F947A4" w:rsidRDefault="00054B25" w:rsidP="000213F1">
            <w:pPr>
              <w:pStyle w:val="Paragrafoelenco"/>
              <w:spacing w:before="240" w:after="0" w:line="240" w:lineRule="auto"/>
              <w:ind w:left="0"/>
            </w:pPr>
          </w:p>
        </w:tc>
        <w:tc>
          <w:tcPr>
            <w:tcW w:w="1305" w:type="dxa"/>
            <w:shd w:val="clear" w:color="auto" w:fill="auto"/>
          </w:tcPr>
          <w:p w14:paraId="45B7BF6D" w14:textId="77777777" w:rsidR="00054B25" w:rsidRPr="00F947A4" w:rsidRDefault="00054B25" w:rsidP="000213F1">
            <w:pPr>
              <w:pStyle w:val="Paragrafoelenco"/>
              <w:spacing w:before="240" w:after="0" w:line="240" w:lineRule="auto"/>
              <w:ind w:left="0"/>
            </w:pPr>
          </w:p>
        </w:tc>
      </w:tr>
      <w:tr w:rsidR="00054B25" w:rsidRPr="00F947A4" w14:paraId="07310236" w14:textId="77777777" w:rsidTr="00335B57">
        <w:tc>
          <w:tcPr>
            <w:tcW w:w="2082" w:type="dxa"/>
            <w:shd w:val="clear" w:color="auto" w:fill="auto"/>
          </w:tcPr>
          <w:p w14:paraId="31021876" w14:textId="77777777" w:rsidR="00054B25" w:rsidRPr="00F947A4" w:rsidRDefault="00054B25" w:rsidP="000213F1">
            <w:pPr>
              <w:pStyle w:val="Paragrafoelenco"/>
              <w:spacing w:before="240" w:after="0" w:line="240" w:lineRule="auto"/>
              <w:ind w:left="0"/>
            </w:pPr>
          </w:p>
        </w:tc>
        <w:tc>
          <w:tcPr>
            <w:tcW w:w="1134" w:type="dxa"/>
            <w:shd w:val="clear" w:color="auto" w:fill="auto"/>
          </w:tcPr>
          <w:p w14:paraId="387144C1" w14:textId="77777777" w:rsidR="00054B25" w:rsidRPr="00F947A4" w:rsidRDefault="00054B25" w:rsidP="000213F1">
            <w:pPr>
              <w:pStyle w:val="Paragrafoelenco"/>
              <w:spacing w:before="240" w:after="0" w:line="240" w:lineRule="auto"/>
              <w:ind w:left="0"/>
            </w:pPr>
          </w:p>
        </w:tc>
        <w:tc>
          <w:tcPr>
            <w:tcW w:w="1134" w:type="dxa"/>
            <w:shd w:val="clear" w:color="auto" w:fill="auto"/>
          </w:tcPr>
          <w:p w14:paraId="6C676A71" w14:textId="77777777" w:rsidR="00054B25" w:rsidRPr="00F947A4" w:rsidRDefault="00054B25" w:rsidP="000213F1">
            <w:pPr>
              <w:pStyle w:val="Paragrafoelenco"/>
              <w:spacing w:before="240" w:after="0" w:line="240" w:lineRule="auto"/>
              <w:ind w:left="0"/>
            </w:pPr>
          </w:p>
        </w:tc>
        <w:tc>
          <w:tcPr>
            <w:tcW w:w="1134" w:type="dxa"/>
            <w:shd w:val="clear" w:color="auto" w:fill="auto"/>
          </w:tcPr>
          <w:p w14:paraId="566B5215" w14:textId="77777777" w:rsidR="00054B25" w:rsidRPr="00F947A4" w:rsidRDefault="00054B25" w:rsidP="000213F1">
            <w:pPr>
              <w:pStyle w:val="Paragrafoelenco"/>
              <w:spacing w:before="240" w:after="0" w:line="240" w:lineRule="auto"/>
              <w:ind w:left="0"/>
            </w:pPr>
          </w:p>
        </w:tc>
        <w:tc>
          <w:tcPr>
            <w:tcW w:w="1275" w:type="dxa"/>
            <w:shd w:val="clear" w:color="auto" w:fill="auto"/>
          </w:tcPr>
          <w:p w14:paraId="6E38D228" w14:textId="77777777" w:rsidR="00054B25" w:rsidRPr="00F947A4" w:rsidRDefault="00054B25" w:rsidP="000213F1">
            <w:pPr>
              <w:pStyle w:val="Paragrafoelenco"/>
              <w:spacing w:before="240" w:after="0" w:line="240" w:lineRule="auto"/>
              <w:ind w:left="0"/>
            </w:pPr>
          </w:p>
        </w:tc>
        <w:tc>
          <w:tcPr>
            <w:tcW w:w="1070" w:type="dxa"/>
            <w:shd w:val="clear" w:color="auto" w:fill="auto"/>
          </w:tcPr>
          <w:p w14:paraId="14E34344" w14:textId="77777777" w:rsidR="00054B25" w:rsidRPr="00F947A4" w:rsidRDefault="00054B25" w:rsidP="000213F1">
            <w:pPr>
              <w:pStyle w:val="Paragrafoelenco"/>
              <w:spacing w:before="240" w:after="0" w:line="240" w:lineRule="auto"/>
              <w:ind w:left="0"/>
            </w:pPr>
          </w:p>
        </w:tc>
        <w:tc>
          <w:tcPr>
            <w:tcW w:w="1305" w:type="dxa"/>
            <w:shd w:val="clear" w:color="auto" w:fill="auto"/>
          </w:tcPr>
          <w:p w14:paraId="6D984F8F" w14:textId="77777777" w:rsidR="00054B25" w:rsidRPr="00F947A4" w:rsidRDefault="00054B25" w:rsidP="000213F1">
            <w:pPr>
              <w:pStyle w:val="Paragrafoelenco"/>
              <w:spacing w:before="240" w:after="0" w:line="240" w:lineRule="auto"/>
              <w:ind w:left="0"/>
            </w:pPr>
          </w:p>
        </w:tc>
      </w:tr>
      <w:tr w:rsidR="00054B25" w:rsidRPr="00F947A4" w14:paraId="6ECC14FF" w14:textId="77777777" w:rsidTr="00335B57">
        <w:tc>
          <w:tcPr>
            <w:tcW w:w="2082" w:type="dxa"/>
            <w:shd w:val="clear" w:color="auto" w:fill="auto"/>
          </w:tcPr>
          <w:p w14:paraId="7E2E7C66" w14:textId="77777777" w:rsidR="00054B25" w:rsidRPr="00F947A4" w:rsidRDefault="00054B25" w:rsidP="000213F1">
            <w:pPr>
              <w:pStyle w:val="Paragrafoelenco"/>
              <w:spacing w:before="240" w:after="0" w:line="240" w:lineRule="auto"/>
              <w:ind w:left="0"/>
            </w:pPr>
          </w:p>
        </w:tc>
        <w:tc>
          <w:tcPr>
            <w:tcW w:w="1134" w:type="dxa"/>
            <w:shd w:val="clear" w:color="auto" w:fill="auto"/>
          </w:tcPr>
          <w:p w14:paraId="58674A64" w14:textId="77777777" w:rsidR="00054B25" w:rsidRPr="00F947A4" w:rsidRDefault="00054B25" w:rsidP="000213F1">
            <w:pPr>
              <w:pStyle w:val="Paragrafoelenco"/>
              <w:spacing w:before="240" w:after="0" w:line="240" w:lineRule="auto"/>
              <w:ind w:left="0"/>
            </w:pPr>
          </w:p>
        </w:tc>
        <w:tc>
          <w:tcPr>
            <w:tcW w:w="1134" w:type="dxa"/>
            <w:shd w:val="clear" w:color="auto" w:fill="auto"/>
          </w:tcPr>
          <w:p w14:paraId="0D9DC98E" w14:textId="77777777" w:rsidR="00054B25" w:rsidRPr="00F947A4" w:rsidRDefault="00054B25" w:rsidP="000213F1">
            <w:pPr>
              <w:pStyle w:val="Paragrafoelenco"/>
              <w:spacing w:before="240" w:after="0" w:line="240" w:lineRule="auto"/>
              <w:ind w:left="0"/>
            </w:pPr>
          </w:p>
        </w:tc>
        <w:tc>
          <w:tcPr>
            <w:tcW w:w="1134" w:type="dxa"/>
            <w:shd w:val="clear" w:color="auto" w:fill="auto"/>
          </w:tcPr>
          <w:p w14:paraId="7949FD49" w14:textId="77777777" w:rsidR="00054B25" w:rsidRPr="00F947A4" w:rsidRDefault="00054B25" w:rsidP="000213F1">
            <w:pPr>
              <w:pStyle w:val="Paragrafoelenco"/>
              <w:spacing w:before="240" w:after="0" w:line="240" w:lineRule="auto"/>
              <w:ind w:left="0"/>
            </w:pPr>
          </w:p>
        </w:tc>
        <w:tc>
          <w:tcPr>
            <w:tcW w:w="1275" w:type="dxa"/>
            <w:shd w:val="clear" w:color="auto" w:fill="auto"/>
          </w:tcPr>
          <w:p w14:paraId="2686DC45" w14:textId="77777777" w:rsidR="00054B25" w:rsidRPr="00F947A4" w:rsidRDefault="00054B25" w:rsidP="000213F1">
            <w:pPr>
              <w:pStyle w:val="Paragrafoelenco"/>
              <w:spacing w:before="240" w:after="0" w:line="240" w:lineRule="auto"/>
              <w:ind w:left="0"/>
            </w:pPr>
          </w:p>
        </w:tc>
        <w:tc>
          <w:tcPr>
            <w:tcW w:w="1070" w:type="dxa"/>
            <w:shd w:val="clear" w:color="auto" w:fill="auto"/>
          </w:tcPr>
          <w:p w14:paraId="1EBD1B8F" w14:textId="77777777" w:rsidR="00054B25" w:rsidRPr="00F947A4" w:rsidRDefault="00054B25" w:rsidP="000213F1">
            <w:pPr>
              <w:pStyle w:val="Paragrafoelenco"/>
              <w:spacing w:before="240" w:after="0" w:line="240" w:lineRule="auto"/>
              <w:ind w:left="0"/>
            </w:pPr>
          </w:p>
        </w:tc>
        <w:tc>
          <w:tcPr>
            <w:tcW w:w="1305" w:type="dxa"/>
            <w:shd w:val="clear" w:color="auto" w:fill="auto"/>
          </w:tcPr>
          <w:p w14:paraId="57D70448" w14:textId="77777777" w:rsidR="00054B25" w:rsidRPr="00F947A4" w:rsidRDefault="00054B25" w:rsidP="000213F1">
            <w:pPr>
              <w:pStyle w:val="Paragrafoelenco"/>
              <w:spacing w:before="240" w:after="0" w:line="240" w:lineRule="auto"/>
              <w:ind w:left="0"/>
            </w:pPr>
          </w:p>
        </w:tc>
      </w:tr>
      <w:tr w:rsidR="00054B25" w:rsidRPr="00F947A4" w14:paraId="30F19C31" w14:textId="77777777" w:rsidTr="00335B57">
        <w:tc>
          <w:tcPr>
            <w:tcW w:w="2082" w:type="dxa"/>
            <w:shd w:val="clear" w:color="auto" w:fill="auto"/>
          </w:tcPr>
          <w:p w14:paraId="264E687C" w14:textId="77777777" w:rsidR="00054B25" w:rsidRPr="00F947A4" w:rsidRDefault="00054B25" w:rsidP="000213F1">
            <w:pPr>
              <w:pStyle w:val="Paragrafoelenco"/>
              <w:spacing w:before="240" w:after="0" w:line="240" w:lineRule="auto"/>
              <w:ind w:left="0"/>
            </w:pPr>
          </w:p>
        </w:tc>
        <w:tc>
          <w:tcPr>
            <w:tcW w:w="1134" w:type="dxa"/>
            <w:shd w:val="clear" w:color="auto" w:fill="auto"/>
          </w:tcPr>
          <w:p w14:paraId="290B1B9D" w14:textId="77777777" w:rsidR="00054B25" w:rsidRPr="00F947A4" w:rsidRDefault="00054B25" w:rsidP="000213F1">
            <w:pPr>
              <w:pStyle w:val="Paragrafoelenco"/>
              <w:spacing w:before="240" w:after="0" w:line="240" w:lineRule="auto"/>
              <w:ind w:left="0"/>
            </w:pPr>
          </w:p>
        </w:tc>
        <w:tc>
          <w:tcPr>
            <w:tcW w:w="1134" w:type="dxa"/>
            <w:shd w:val="clear" w:color="auto" w:fill="auto"/>
          </w:tcPr>
          <w:p w14:paraId="2A2F2337" w14:textId="77777777" w:rsidR="00054B25" w:rsidRPr="00F947A4" w:rsidRDefault="00054B25" w:rsidP="000213F1">
            <w:pPr>
              <w:pStyle w:val="Paragrafoelenco"/>
              <w:spacing w:before="240" w:after="0" w:line="240" w:lineRule="auto"/>
              <w:ind w:left="0"/>
            </w:pPr>
          </w:p>
        </w:tc>
        <w:tc>
          <w:tcPr>
            <w:tcW w:w="1134" w:type="dxa"/>
            <w:shd w:val="clear" w:color="auto" w:fill="auto"/>
          </w:tcPr>
          <w:p w14:paraId="6D66ABE7" w14:textId="77777777" w:rsidR="00054B25" w:rsidRPr="00F947A4" w:rsidRDefault="00054B25" w:rsidP="000213F1">
            <w:pPr>
              <w:pStyle w:val="Paragrafoelenco"/>
              <w:spacing w:before="240" w:after="0" w:line="240" w:lineRule="auto"/>
              <w:ind w:left="0"/>
            </w:pPr>
          </w:p>
        </w:tc>
        <w:tc>
          <w:tcPr>
            <w:tcW w:w="1275" w:type="dxa"/>
            <w:shd w:val="clear" w:color="auto" w:fill="auto"/>
          </w:tcPr>
          <w:p w14:paraId="16DD9C3B" w14:textId="77777777" w:rsidR="00054B25" w:rsidRPr="00F947A4" w:rsidRDefault="00054B25" w:rsidP="000213F1">
            <w:pPr>
              <w:pStyle w:val="Paragrafoelenco"/>
              <w:spacing w:before="240" w:after="0" w:line="240" w:lineRule="auto"/>
              <w:ind w:left="0"/>
            </w:pPr>
          </w:p>
        </w:tc>
        <w:tc>
          <w:tcPr>
            <w:tcW w:w="1070" w:type="dxa"/>
            <w:shd w:val="clear" w:color="auto" w:fill="auto"/>
          </w:tcPr>
          <w:p w14:paraId="4EBF38B5" w14:textId="77777777" w:rsidR="00054B25" w:rsidRPr="00F947A4" w:rsidRDefault="00054B25" w:rsidP="000213F1">
            <w:pPr>
              <w:pStyle w:val="Paragrafoelenco"/>
              <w:spacing w:before="240" w:after="0" w:line="240" w:lineRule="auto"/>
              <w:ind w:left="0"/>
            </w:pPr>
          </w:p>
        </w:tc>
        <w:tc>
          <w:tcPr>
            <w:tcW w:w="1305" w:type="dxa"/>
            <w:shd w:val="clear" w:color="auto" w:fill="auto"/>
          </w:tcPr>
          <w:p w14:paraId="18EF5737" w14:textId="77777777" w:rsidR="00054B25" w:rsidRPr="00F947A4" w:rsidRDefault="00054B25" w:rsidP="000213F1">
            <w:pPr>
              <w:pStyle w:val="Paragrafoelenco"/>
              <w:spacing w:before="240" w:after="0" w:line="240" w:lineRule="auto"/>
              <w:ind w:left="0"/>
            </w:pPr>
          </w:p>
        </w:tc>
      </w:tr>
      <w:tr w:rsidR="00054B25" w:rsidRPr="00F947A4" w14:paraId="71EB0DA4" w14:textId="77777777" w:rsidTr="00335B57">
        <w:tc>
          <w:tcPr>
            <w:tcW w:w="2082" w:type="dxa"/>
            <w:shd w:val="clear" w:color="auto" w:fill="auto"/>
          </w:tcPr>
          <w:p w14:paraId="4001DB05" w14:textId="77777777" w:rsidR="00054B25" w:rsidRPr="00F947A4" w:rsidRDefault="00054B25" w:rsidP="000213F1">
            <w:pPr>
              <w:pStyle w:val="Paragrafoelenco"/>
              <w:spacing w:before="240" w:after="0" w:line="240" w:lineRule="auto"/>
              <w:ind w:left="0"/>
            </w:pPr>
          </w:p>
        </w:tc>
        <w:tc>
          <w:tcPr>
            <w:tcW w:w="1134" w:type="dxa"/>
            <w:shd w:val="clear" w:color="auto" w:fill="auto"/>
          </w:tcPr>
          <w:p w14:paraId="223C12C7" w14:textId="77777777" w:rsidR="00054B25" w:rsidRPr="00F947A4" w:rsidRDefault="00054B25" w:rsidP="000213F1">
            <w:pPr>
              <w:pStyle w:val="Paragrafoelenco"/>
              <w:spacing w:before="240" w:after="0" w:line="240" w:lineRule="auto"/>
              <w:ind w:left="0"/>
            </w:pPr>
          </w:p>
        </w:tc>
        <w:tc>
          <w:tcPr>
            <w:tcW w:w="1134" w:type="dxa"/>
            <w:shd w:val="clear" w:color="auto" w:fill="auto"/>
          </w:tcPr>
          <w:p w14:paraId="75A92C77" w14:textId="77777777" w:rsidR="00054B25" w:rsidRPr="00F947A4" w:rsidRDefault="00054B25" w:rsidP="000213F1">
            <w:pPr>
              <w:pStyle w:val="Paragrafoelenco"/>
              <w:spacing w:before="240" w:after="0" w:line="240" w:lineRule="auto"/>
              <w:ind w:left="0"/>
            </w:pPr>
          </w:p>
        </w:tc>
        <w:tc>
          <w:tcPr>
            <w:tcW w:w="1134" w:type="dxa"/>
            <w:shd w:val="clear" w:color="auto" w:fill="auto"/>
          </w:tcPr>
          <w:p w14:paraId="761BB8B4" w14:textId="77777777" w:rsidR="00054B25" w:rsidRPr="00F947A4" w:rsidRDefault="00054B25" w:rsidP="000213F1">
            <w:pPr>
              <w:pStyle w:val="Paragrafoelenco"/>
              <w:spacing w:before="240" w:after="0" w:line="240" w:lineRule="auto"/>
              <w:ind w:left="0"/>
            </w:pPr>
          </w:p>
        </w:tc>
        <w:tc>
          <w:tcPr>
            <w:tcW w:w="1275" w:type="dxa"/>
            <w:shd w:val="clear" w:color="auto" w:fill="auto"/>
          </w:tcPr>
          <w:p w14:paraId="2089CBC0" w14:textId="77777777" w:rsidR="00054B25" w:rsidRPr="00F947A4" w:rsidRDefault="00054B25" w:rsidP="000213F1">
            <w:pPr>
              <w:pStyle w:val="Paragrafoelenco"/>
              <w:spacing w:before="240" w:after="0" w:line="240" w:lineRule="auto"/>
              <w:ind w:left="0"/>
            </w:pPr>
          </w:p>
        </w:tc>
        <w:tc>
          <w:tcPr>
            <w:tcW w:w="1070" w:type="dxa"/>
            <w:shd w:val="clear" w:color="auto" w:fill="auto"/>
          </w:tcPr>
          <w:p w14:paraId="615A500D" w14:textId="77777777" w:rsidR="00054B25" w:rsidRPr="00F947A4" w:rsidRDefault="00054B25" w:rsidP="000213F1">
            <w:pPr>
              <w:pStyle w:val="Paragrafoelenco"/>
              <w:spacing w:before="240" w:after="0" w:line="240" w:lineRule="auto"/>
              <w:ind w:left="0"/>
            </w:pPr>
          </w:p>
        </w:tc>
        <w:tc>
          <w:tcPr>
            <w:tcW w:w="1305" w:type="dxa"/>
            <w:shd w:val="clear" w:color="auto" w:fill="auto"/>
          </w:tcPr>
          <w:p w14:paraId="60BDF19D" w14:textId="77777777" w:rsidR="00054B25" w:rsidRPr="00F947A4" w:rsidRDefault="00054B25" w:rsidP="000213F1">
            <w:pPr>
              <w:pStyle w:val="Paragrafoelenco"/>
              <w:spacing w:before="240" w:after="0" w:line="240" w:lineRule="auto"/>
              <w:ind w:left="0"/>
            </w:pPr>
          </w:p>
        </w:tc>
      </w:tr>
      <w:tr w:rsidR="00054B25" w:rsidRPr="00F947A4" w14:paraId="6E6578E3" w14:textId="77777777" w:rsidTr="00335B57">
        <w:tc>
          <w:tcPr>
            <w:tcW w:w="2082" w:type="dxa"/>
            <w:shd w:val="clear" w:color="auto" w:fill="auto"/>
          </w:tcPr>
          <w:p w14:paraId="61774536" w14:textId="77777777" w:rsidR="00054B25" w:rsidRPr="00F947A4" w:rsidRDefault="00054B25" w:rsidP="000213F1">
            <w:pPr>
              <w:pStyle w:val="Paragrafoelenco"/>
              <w:spacing w:before="240" w:after="0" w:line="240" w:lineRule="auto"/>
              <w:ind w:left="0"/>
            </w:pPr>
          </w:p>
        </w:tc>
        <w:tc>
          <w:tcPr>
            <w:tcW w:w="1134" w:type="dxa"/>
            <w:shd w:val="clear" w:color="auto" w:fill="auto"/>
          </w:tcPr>
          <w:p w14:paraId="37A7138A" w14:textId="77777777" w:rsidR="00054B25" w:rsidRPr="00F947A4" w:rsidRDefault="00054B25" w:rsidP="000213F1">
            <w:pPr>
              <w:pStyle w:val="Paragrafoelenco"/>
              <w:spacing w:before="240" w:after="0" w:line="240" w:lineRule="auto"/>
              <w:ind w:left="0"/>
            </w:pPr>
          </w:p>
        </w:tc>
        <w:tc>
          <w:tcPr>
            <w:tcW w:w="1134" w:type="dxa"/>
            <w:shd w:val="clear" w:color="auto" w:fill="auto"/>
          </w:tcPr>
          <w:p w14:paraId="1FA576B1" w14:textId="77777777" w:rsidR="00054B25" w:rsidRPr="00F947A4" w:rsidRDefault="00054B25" w:rsidP="000213F1">
            <w:pPr>
              <w:pStyle w:val="Paragrafoelenco"/>
              <w:spacing w:before="240" w:after="0" w:line="240" w:lineRule="auto"/>
              <w:ind w:left="0"/>
            </w:pPr>
          </w:p>
        </w:tc>
        <w:tc>
          <w:tcPr>
            <w:tcW w:w="1134" w:type="dxa"/>
            <w:shd w:val="clear" w:color="auto" w:fill="auto"/>
          </w:tcPr>
          <w:p w14:paraId="29C72ACF" w14:textId="77777777" w:rsidR="00054B25" w:rsidRPr="00F947A4" w:rsidRDefault="00054B25" w:rsidP="000213F1">
            <w:pPr>
              <w:pStyle w:val="Paragrafoelenco"/>
              <w:spacing w:before="240" w:after="0" w:line="240" w:lineRule="auto"/>
              <w:ind w:left="0"/>
            </w:pPr>
          </w:p>
        </w:tc>
        <w:tc>
          <w:tcPr>
            <w:tcW w:w="1275" w:type="dxa"/>
            <w:shd w:val="clear" w:color="auto" w:fill="auto"/>
          </w:tcPr>
          <w:p w14:paraId="58C21E1D" w14:textId="77777777" w:rsidR="00054B25" w:rsidRPr="00F947A4" w:rsidRDefault="00054B25" w:rsidP="000213F1">
            <w:pPr>
              <w:pStyle w:val="Paragrafoelenco"/>
              <w:spacing w:before="240" w:after="0" w:line="240" w:lineRule="auto"/>
              <w:ind w:left="0"/>
            </w:pPr>
          </w:p>
        </w:tc>
        <w:tc>
          <w:tcPr>
            <w:tcW w:w="1070" w:type="dxa"/>
            <w:shd w:val="clear" w:color="auto" w:fill="auto"/>
          </w:tcPr>
          <w:p w14:paraId="2A0A335A" w14:textId="77777777" w:rsidR="00054B25" w:rsidRPr="00F947A4" w:rsidRDefault="00054B25" w:rsidP="000213F1">
            <w:pPr>
              <w:pStyle w:val="Paragrafoelenco"/>
              <w:spacing w:before="240" w:after="0" w:line="240" w:lineRule="auto"/>
              <w:ind w:left="0"/>
            </w:pPr>
          </w:p>
        </w:tc>
        <w:tc>
          <w:tcPr>
            <w:tcW w:w="1305" w:type="dxa"/>
            <w:shd w:val="clear" w:color="auto" w:fill="auto"/>
          </w:tcPr>
          <w:p w14:paraId="6460BDFD" w14:textId="77777777" w:rsidR="00054B25" w:rsidRPr="00F947A4" w:rsidRDefault="00054B25" w:rsidP="000213F1">
            <w:pPr>
              <w:pStyle w:val="Paragrafoelenco"/>
              <w:spacing w:before="240" w:after="0" w:line="240" w:lineRule="auto"/>
              <w:ind w:left="0"/>
            </w:pPr>
          </w:p>
        </w:tc>
      </w:tr>
      <w:tr w:rsidR="00054B25" w:rsidRPr="00F947A4" w14:paraId="6C6BE49F" w14:textId="77777777" w:rsidTr="00335B57">
        <w:tc>
          <w:tcPr>
            <w:tcW w:w="2082" w:type="dxa"/>
            <w:tcBorders>
              <w:bottom w:val="single" w:sz="4" w:space="0" w:color="000000"/>
            </w:tcBorders>
            <w:shd w:val="clear" w:color="auto" w:fill="auto"/>
          </w:tcPr>
          <w:p w14:paraId="45DB7E79" w14:textId="77777777" w:rsidR="00054B25" w:rsidRPr="00F947A4" w:rsidRDefault="00054B25" w:rsidP="000213F1">
            <w:pPr>
              <w:pStyle w:val="Paragrafoelenco"/>
              <w:spacing w:before="240" w:after="0" w:line="240" w:lineRule="auto"/>
              <w:ind w:left="0"/>
            </w:pPr>
          </w:p>
        </w:tc>
        <w:tc>
          <w:tcPr>
            <w:tcW w:w="1134" w:type="dxa"/>
            <w:tcBorders>
              <w:bottom w:val="single" w:sz="4" w:space="0" w:color="000000"/>
            </w:tcBorders>
            <w:shd w:val="clear" w:color="auto" w:fill="auto"/>
          </w:tcPr>
          <w:p w14:paraId="108FB1EA" w14:textId="77777777" w:rsidR="00054B25" w:rsidRPr="00F947A4" w:rsidRDefault="00054B25" w:rsidP="000213F1">
            <w:pPr>
              <w:pStyle w:val="Paragrafoelenco"/>
              <w:spacing w:before="240" w:after="0" w:line="240" w:lineRule="auto"/>
              <w:ind w:left="0"/>
            </w:pPr>
          </w:p>
        </w:tc>
        <w:tc>
          <w:tcPr>
            <w:tcW w:w="1134" w:type="dxa"/>
            <w:tcBorders>
              <w:bottom w:val="single" w:sz="4" w:space="0" w:color="000000"/>
            </w:tcBorders>
            <w:shd w:val="clear" w:color="auto" w:fill="auto"/>
          </w:tcPr>
          <w:p w14:paraId="73A91C32" w14:textId="77777777" w:rsidR="00054B25" w:rsidRPr="00F947A4" w:rsidRDefault="00054B25" w:rsidP="000213F1">
            <w:pPr>
              <w:pStyle w:val="Paragrafoelenco"/>
              <w:spacing w:before="240" w:after="0" w:line="240" w:lineRule="auto"/>
              <w:ind w:left="0"/>
            </w:pPr>
          </w:p>
        </w:tc>
        <w:tc>
          <w:tcPr>
            <w:tcW w:w="1134" w:type="dxa"/>
            <w:tcBorders>
              <w:bottom w:val="single" w:sz="4" w:space="0" w:color="000000"/>
            </w:tcBorders>
            <w:shd w:val="clear" w:color="auto" w:fill="auto"/>
          </w:tcPr>
          <w:p w14:paraId="39ABA13A" w14:textId="77777777" w:rsidR="00054B25" w:rsidRPr="00F947A4" w:rsidRDefault="00054B25" w:rsidP="000213F1">
            <w:pPr>
              <w:pStyle w:val="Paragrafoelenco"/>
              <w:spacing w:before="240" w:after="0" w:line="240" w:lineRule="auto"/>
              <w:ind w:left="0"/>
            </w:pPr>
          </w:p>
        </w:tc>
        <w:tc>
          <w:tcPr>
            <w:tcW w:w="1275" w:type="dxa"/>
            <w:tcBorders>
              <w:bottom w:val="single" w:sz="4" w:space="0" w:color="000000"/>
            </w:tcBorders>
            <w:shd w:val="clear" w:color="auto" w:fill="auto"/>
          </w:tcPr>
          <w:p w14:paraId="0854F9AD" w14:textId="77777777" w:rsidR="00054B25" w:rsidRPr="00F947A4" w:rsidRDefault="00054B25" w:rsidP="000213F1">
            <w:pPr>
              <w:pStyle w:val="Paragrafoelenco"/>
              <w:spacing w:before="240" w:after="0" w:line="240" w:lineRule="auto"/>
              <w:ind w:left="0"/>
            </w:pPr>
          </w:p>
        </w:tc>
        <w:tc>
          <w:tcPr>
            <w:tcW w:w="1070" w:type="dxa"/>
            <w:tcBorders>
              <w:bottom w:val="single" w:sz="4" w:space="0" w:color="000000"/>
            </w:tcBorders>
            <w:shd w:val="clear" w:color="auto" w:fill="auto"/>
          </w:tcPr>
          <w:p w14:paraId="3EFB1FE4" w14:textId="77777777" w:rsidR="00054B25" w:rsidRPr="00F947A4" w:rsidRDefault="00054B25" w:rsidP="000213F1">
            <w:pPr>
              <w:pStyle w:val="Paragrafoelenco"/>
              <w:spacing w:before="240" w:after="0" w:line="240" w:lineRule="auto"/>
              <w:ind w:left="0"/>
            </w:pPr>
          </w:p>
        </w:tc>
        <w:tc>
          <w:tcPr>
            <w:tcW w:w="1305" w:type="dxa"/>
            <w:tcBorders>
              <w:bottom w:val="single" w:sz="4" w:space="0" w:color="000000"/>
            </w:tcBorders>
            <w:shd w:val="clear" w:color="auto" w:fill="auto"/>
          </w:tcPr>
          <w:p w14:paraId="43033097" w14:textId="77777777" w:rsidR="00054B25" w:rsidRPr="00F947A4" w:rsidRDefault="00054B25" w:rsidP="000213F1">
            <w:pPr>
              <w:pStyle w:val="Paragrafoelenco"/>
              <w:spacing w:before="240" w:after="0" w:line="240" w:lineRule="auto"/>
              <w:ind w:left="0"/>
            </w:pPr>
          </w:p>
        </w:tc>
      </w:tr>
      <w:tr w:rsidR="00054B25" w:rsidRPr="00F947A4" w14:paraId="65E3E29A" w14:textId="77777777" w:rsidTr="00335B57">
        <w:tc>
          <w:tcPr>
            <w:tcW w:w="9134" w:type="dxa"/>
            <w:gridSpan w:val="7"/>
            <w:shd w:val="clear" w:color="auto" w:fill="auto"/>
          </w:tcPr>
          <w:p w14:paraId="022EAAD1" w14:textId="77777777" w:rsidR="00054B25" w:rsidRPr="0020756E" w:rsidRDefault="00054B25" w:rsidP="000213F1">
            <w:pPr>
              <w:pStyle w:val="Paragrafoelenco"/>
              <w:spacing w:before="240" w:after="0" w:line="240" w:lineRule="auto"/>
              <w:ind w:left="0"/>
            </w:pPr>
          </w:p>
          <w:p w14:paraId="535BBB90" w14:textId="77777777" w:rsidR="00054B25" w:rsidRPr="0020756E" w:rsidRDefault="00054B25" w:rsidP="000213F1">
            <w:pPr>
              <w:pStyle w:val="Paragrafoelenco"/>
              <w:spacing w:before="240" w:after="0" w:line="240" w:lineRule="auto"/>
              <w:ind w:left="0"/>
              <w:rPr>
                <w:b/>
              </w:rPr>
            </w:pPr>
            <w:r w:rsidRPr="0020756E">
              <w:rPr>
                <w:b/>
              </w:rPr>
              <w:t>DEFINIZIONE NUMERO MASSIMO DI PROVE SOMMATIVE GIORNALIERE:</w:t>
            </w:r>
          </w:p>
          <w:p w14:paraId="01376088" w14:textId="77777777" w:rsidR="00054B25" w:rsidRPr="00242A89" w:rsidRDefault="00054B25" w:rsidP="000213F1">
            <w:pPr>
              <w:pStyle w:val="Paragrafoelenco"/>
              <w:spacing w:before="240" w:after="0" w:line="240" w:lineRule="auto"/>
              <w:ind w:left="0"/>
            </w:pPr>
          </w:p>
          <w:p w14:paraId="447EE406" w14:textId="77777777" w:rsidR="00054B25" w:rsidRPr="0020756E" w:rsidRDefault="00054B25" w:rsidP="000213F1">
            <w:pPr>
              <w:pStyle w:val="Paragrafoelenco"/>
              <w:spacing w:before="240" w:after="0" w:line="240" w:lineRule="auto"/>
              <w:ind w:left="0"/>
              <w:rPr>
                <w:b/>
              </w:rPr>
            </w:pPr>
            <w:r w:rsidRPr="0020756E">
              <w:rPr>
                <w:b/>
              </w:rPr>
              <w:t>DEFINIZIONE NUMERO MASSIMO DI PROVE SOMMATIVE SETTIMANALI:</w:t>
            </w:r>
          </w:p>
          <w:p w14:paraId="52FE90DF" w14:textId="77777777" w:rsidR="00054B25" w:rsidRPr="0020756E" w:rsidRDefault="00054B25" w:rsidP="000213F1">
            <w:pPr>
              <w:spacing w:before="240" w:after="0" w:line="240" w:lineRule="auto"/>
              <w:rPr>
                <w:lang w:eastAsia="it-IT"/>
              </w:rPr>
            </w:pPr>
          </w:p>
          <w:p w14:paraId="0B08A663" w14:textId="77777777" w:rsidR="00054B25" w:rsidRPr="0020756E" w:rsidRDefault="00054B25" w:rsidP="000213F1">
            <w:pPr>
              <w:spacing w:before="240" w:after="0" w:line="240" w:lineRule="auto"/>
              <w:rPr>
                <w:lang w:eastAsia="it-IT"/>
              </w:rPr>
            </w:pPr>
          </w:p>
        </w:tc>
      </w:tr>
    </w:tbl>
    <w:p w14:paraId="72792873" w14:textId="0CCCCF73" w:rsidR="00942A3C" w:rsidRDefault="00942A3C" w:rsidP="000213F1">
      <w:pPr>
        <w:pStyle w:val="Paragrafoelenco"/>
        <w:spacing w:before="240"/>
        <w:rPr>
          <w:b/>
        </w:rPr>
      </w:pPr>
    </w:p>
    <w:p w14:paraId="283F331D" w14:textId="77777777" w:rsidR="00942A3C" w:rsidRDefault="00942A3C" w:rsidP="000213F1">
      <w:pPr>
        <w:spacing w:before="240" w:after="0" w:line="240" w:lineRule="auto"/>
        <w:rPr>
          <w:b/>
        </w:rPr>
      </w:pPr>
      <w:r>
        <w:rPr>
          <w:b/>
        </w:rPr>
        <w:br w:type="page"/>
      </w:r>
    </w:p>
    <w:p w14:paraId="2D11C34F" w14:textId="685ED72B" w:rsidR="00054B25" w:rsidRPr="00B32A39" w:rsidRDefault="00054B25" w:rsidP="000213F1">
      <w:pPr>
        <w:pStyle w:val="Paragrafoelenco"/>
        <w:numPr>
          <w:ilvl w:val="0"/>
          <w:numId w:val="28"/>
        </w:numPr>
        <w:spacing w:before="240"/>
        <w:contextualSpacing w:val="0"/>
        <w:rPr>
          <w:b/>
          <w:sz w:val="24"/>
          <w:szCs w:val="24"/>
        </w:rPr>
      </w:pPr>
      <w:r w:rsidRPr="00B32A39">
        <w:rPr>
          <w:b/>
          <w:sz w:val="24"/>
          <w:szCs w:val="24"/>
        </w:rPr>
        <w:lastRenderedPageBreak/>
        <w:t>INTERVENTI DI RECUPERO E DI SOSTEGNO</w:t>
      </w:r>
    </w:p>
    <w:p w14:paraId="72A712BC" w14:textId="73E800FD" w:rsidR="00942A3C" w:rsidRPr="00725B91" w:rsidRDefault="00942A3C" w:rsidP="00B32A39">
      <w:pPr>
        <w:shd w:val="clear" w:color="auto" w:fill="FFFFFF"/>
        <w:spacing w:before="240" w:after="300"/>
        <w:jc w:val="both"/>
        <w:textAlignment w:val="baseline"/>
        <w:rPr>
          <w:color w:val="000000" w:themeColor="text1"/>
          <w:sz w:val="24"/>
          <w:szCs w:val="24"/>
        </w:rPr>
      </w:pPr>
      <w:bookmarkStart w:id="2" w:name="_Hlk80950274"/>
      <w:r w:rsidRPr="00725B91">
        <w:rPr>
          <w:color w:val="000000" w:themeColor="text1"/>
          <w:sz w:val="24"/>
          <w:szCs w:val="24"/>
        </w:rPr>
        <w:t>Per le varie attività di recupero (escluso lo sportello)</w:t>
      </w:r>
      <w:r w:rsidR="009800EC" w:rsidRPr="00725B91">
        <w:rPr>
          <w:color w:val="000000" w:themeColor="text1"/>
          <w:sz w:val="24"/>
          <w:szCs w:val="24"/>
        </w:rPr>
        <w:t xml:space="preserve"> </w:t>
      </w:r>
      <w:r w:rsidR="00ED155A" w:rsidRPr="00725B91">
        <w:rPr>
          <w:color w:val="000000" w:themeColor="text1"/>
          <w:sz w:val="24"/>
          <w:szCs w:val="24"/>
        </w:rPr>
        <w:t>da svolgere</w:t>
      </w:r>
      <w:r w:rsidR="009800EC" w:rsidRPr="00725B91">
        <w:rPr>
          <w:color w:val="000000" w:themeColor="text1"/>
          <w:sz w:val="24"/>
          <w:szCs w:val="24"/>
        </w:rPr>
        <w:t xml:space="preserve"> nel corso dell’anno scolastico</w:t>
      </w:r>
      <w:r w:rsidR="00ED155A" w:rsidRPr="00725B91">
        <w:rPr>
          <w:color w:val="000000" w:themeColor="text1"/>
          <w:sz w:val="24"/>
          <w:szCs w:val="24"/>
        </w:rPr>
        <w:t xml:space="preserve"> per supportare gli alunni che presentano difficoltà e/o lacune disciplinari</w:t>
      </w:r>
      <w:r w:rsidR="009800EC" w:rsidRPr="00725B91">
        <w:rPr>
          <w:color w:val="000000" w:themeColor="text1"/>
          <w:sz w:val="24"/>
          <w:szCs w:val="24"/>
        </w:rPr>
        <w:t xml:space="preserve"> </w:t>
      </w:r>
      <w:r w:rsidRPr="00725B91">
        <w:rPr>
          <w:color w:val="000000" w:themeColor="text1"/>
          <w:sz w:val="24"/>
          <w:szCs w:val="24"/>
        </w:rPr>
        <w:t>è previsto un monte ore minimo complessivo secondo il seguente prospetto</w:t>
      </w:r>
      <w:r w:rsidR="009800EC" w:rsidRPr="00725B91">
        <w:rPr>
          <w:color w:val="000000" w:themeColor="text1"/>
          <w:sz w:val="24"/>
          <w:szCs w:val="24"/>
        </w:rPr>
        <w:t xml:space="preserve"> che tiene conto delle ore di insegnamento annuali</w:t>
      </w:r>
      <w:r w:rsidRPr="00725B91">
        <w:rPr>
          <w:color w:val="000000" w:themeColor="text1"/>
          <w:sz w:val="24"/>
          <w:szCs w:val="24"/>
        </w:rPr>
        <w:t>:</w:t>
      </w:r>
    </w:p>
    <w:p w14:paraId="0E86B168" w14:textId="2838DE24" w:rsidR="00942A3C" w:rsidRPr="00725B91" w:rsidRDefault="00942A3C" w:rsidP="000213F1">
      <w:pPr>
        <w:numPr>
          <w:ilvl w:val="0"/>
          <w:numId w:val="29"/>
        </w:numPr>
        <w:shd w:val="clear" w:color="auto" w:fill="FFFFFF"/>
        <w:spacing w:before="240" w:after="0" w:line="240" w:lineRule="auto"/>
        <w:ind w:left="1020"/>
        <w:jc w:val="both"/>
        <w:textAlignment w:val="baseline"/>
        <w:rPr>
          <w:color w:val="000000" w:themeColor="text1"/>
          <w:sz w:val="24"/>
          <w:szCs w:val="24"/>
        </w:rPr>
      </w:pPr>
      <w:r w:rsidRPr="00725B91">
        <w:rPr>
          <w:color w:val="000000" w:themeColor="text1"/>
          <w:sz w:val="24"/>
          <w:szCs w:val="24"/>
        </w:rPr>
        <w:t xml:space="preserve">Materie a 66 ore: </w:t>
      </w:r>
      <w:r w:rsidR="00E25F78" w:rsidRPr="00725B91">
        <w:rPr>
          <w:color w:val="000000" w:themeColor="text1"/>
          <w:sz w:val="24"/>
          <w:szCs w:val="24"/>
        </w:rPr>
        <w:t>m</w:t>
      </w:r>
      <w:r w:rsidRPr="00725B91">
        <w:rPr>
          <w:color w:val="000000" w:themeColor="text1"/>
          <w:sz w:val="24"/>
          <w:szCs w:val="24"/>
        </w:rPr>
        <w:t>in</w:t>
      </w:r>
      <w:r w:rsidR="00E25F78" w:rsidRPr="00725B91">
        <w:rPr>
          <w:color w:val="000000" w:themeColor="text1"/>
          <w:sz w:val="24"/>
          <w:szCs w:val="24"/>
        </w:rPr>
        <w:t xml:space="preserve">imo </w:t>
      </w:r>
      <w:r w:rsidRPr="00725B91">
        <w:rPr>
          <w:color w:val="000000" w:themeColor="text1"/>
          <w:sz w:val="24"/>
          <w:szCs w:val="24"/>
        </w:rPr>
        <w:t>8 ore</w:t>
      </w:r>
    </w:p>
    <w:p w14:paraId="6050A70A" w14:textId="58C5F7D8" w:rsidR="00942A3C" w:rsidRPr="00725B91" w:rsidRDefault="00942A3C" w:rsidP="000213F1">
      <w:pPr>
        <w:numPr>
          <w:ilvl w:val="0"/>
          <w:numId w:val="29"/>
        </w:numPr>
        <w:shd w:val="clear" w:color="auto" w:fill="FFFFFF"/>
        <w:spacing w:before="240" w:after="0" w:line="240" w:lineRule="auto"/>
        <w:ind w:left="1020"/>
        <w:jc w:val="both"/>
        <w:textAlignment w:val="baseline"/>
        <w:rPr>
          <w:color w:val="000000" w:themeColor="text1"/>
          <w:sz w:val="24"/>
          <w:szCs w:val="24"/>
        </w:rPr>
      </w:pPr>
      <w:r w:rsidRPr="00725B91">
        <w:rPr>
          <w:color w:val="000000" w:themeColor="text1"/>
          <w:sz w:val="24"/>
          <w:szCs w:val="24"/>
        </w:rPr>
        <w:t>Materie a 99 ore</w:t>
      </w:r>
      <w:r w:rsidR="00E25F78" w:rsidRPr="00725B91">
        <w:rPr>
          <w:color w:val="000000" w:themeColor="text1"/>
          <w:sz w:val="24"/>
          <w:szCs w:val="24"/>
        </w:rPr>
        <w:t xml:space="preserve">: </w:t>
      </w:r>
      <w:r w:rsidRPr="00725B91">
        <w:rPr>
          <w:color w:val="000000" w:themeColor="text1"/>
          <w:sz w:val="24"/>
          <w:szCs w:val="24"/>
        </w:rPr>
        <w:t xml:space="preserve"> </w:t>
      </w:r>
      <w:r w:rsidR="00E25F78" w:rsidRPr="00725B91">
        <w:rPr>
          <w:color w:val="000000" w:themeColor="text1"/>
          <w:sz w:val="24"/>
          <w:szCs w:val="24"/>
        </w:rPr>
        <w:t>m</w:t>
      </w:r>
      <w:r w:rsidRPr="00725B91">
        <w:rPr>
          <w:color w:val="000000" w:themeColor="text1"/>
          <w:sz w:val="24"/>
          <w:szCs w:val="24"/>
        </w:rPr>
        <w:t>in</w:t>
      </w:r>
      <w:r w:rsidR="00E25F78" w:rsidRPr="00725B91">
        <w:rPr>
          <w:color w:val="000000" w:themeColor="text1"/>
          <w:sz w:val="24"/>
          <w:szCs w:val="24"/>
        </w:rPr>
        <w:t xml:space="preserve">imo </w:t>
      </w:r>
      <w:r w:rsidRPr="00725B91">
        <w:rPr>
          <w:color w:val="000000" w:themeColor="text1"/>
          <w:sz w:val="24"/>
          <w:szCs w:val="24"/>
        </w:rPr>
        <w:t>12 ore</w:t>
      </w:r>
    </w:p>
    <w:p w14:paraId="112516AF" w14:textId="27EFECD6" w:rsidR="00942A3C" w:rsidRPr="00725B91" w:rsidRDefault="00942A3C" w:rsidP="000213F1">
      <w:pPr>
        <w:numPr>
          <w:ilvl w:val="0"/>
          <w:numId w:val="29"/>
        </w:numPr>
        <w:shd w:val="clear" w:color="auto" w:fill="FFFFFF"/>
        <w:spacing w:before="240" w:after="0" w:line="240" w:lineRule="auto"/>
        <w:ind w:left="1020"/>
        <w:jc w:val="both"/>
        <w:textAlignment w:val="baseline"/>
        <w:rPr>
          <w:color w:val="000000" w:themeColor="text1"/>
          <w:sz w:val="24"/>
          <w:szCs w:val="24"/>
        </w:rPr>
      </w:pPr>
      <w:r w:rsidRPr="00725B91">
        <w:rPr>
          <w:color w:val="000000" w:themeColor="text1"/>
          <w:sz w:val="24"/>
          <w:szCs w:val="24"/>
        </w:rPr>
        <w:t>Materie a 132 ore</w:t>
      </w:r>
      <w:r w:rsidR="00E25F78" w:rsidRPr="00725B91">
        <w:rPr>
          <w:color w:val="000000" w:themeColor="text1"/>
          <w:sz w:val="24"/>
          <w:szCs w:val="24"/>
        </w:rPr>
        <w:t xml:space="preserve">: </w:t>
      </w:r>
      <w:r w:rsidRPr="00725B91">
        <w:rPr>
          <w:color w:val="000000" w:themeColor="text1"/>
          <w:sz w:val="24"/>
          <w:szCs w:val="24"/>
        </w:rPr>
        <w:t xml:space="preserve"> </w:t>
      </w:r>
      <w:r w:rsidR="00E25F78" w:rsidRPr="00725B91">
        <w:rPr>
          <w:color w:val="000000" w:themeColor="text1"/>
          <w:sz w:val="24"/>
          <w:szCs w:val="24"/>
        </w:rPr>
        <w:t>m</w:t>
      </w:r>
      <w:r w:rsidRPr="00725B91">
        <w:rPr>
          <w:color w:val="000000" w:themeColor="text1"/>
          <w:sz w:val="24"/>
          <w:szCs w:val="24"/>
        </w:rPr>
        <w:t>in</w:t>
      </w:r>
      <w:r w:rsidR="00E25F78" w:rsidRPr="00725B91">
        <w:rPr>
          <w:color w:val="000000" w:themeColor="text1"/>
          <w:sz w:val="24"/>
          <w:szCs w:val="24"/>
        </w:rPr>
        <w:t xml:space="preserve">imo </w:t>
      </w:r>
      <w:r w:rsidRPr="00725B91">
        <w:rPr>
          <w:color w:val="000000" w:themeColor="text1"/>
          <w:sz w:val="24"/>
          <w:szCs w:val="24"/>
        </w:rPr>
        <w:t>16 ore</w:t>
      </w:r>
    </w:p>
    <w:p w14:paraId="56E3E834" w14:textId="320261F4" w:rsidR="00942A3C" w:rsidRPr="00725B91" w:rsidRDefault="00942A3C" w:rsidP="000213F1">
      <w:pPr>
        <w:numPr>
          <w:ilvl w:val="0"/>
          <w:numId w:val="29"/>
        </w:numPr>
        <w:shd w:val="clear" w:color="auto" w:fill="FFFFFF"/>
        <w:spacing w:before="240" w:after="0" w:line="240" w:lineRule="auto"/>
        <w:ind w:left="1020"/>
        <w:jc w:val="both"/>
        <w:textAlignment w:val="baseline"/>
        <w:rPr>
          <w:color w:val="000000" w:themeColor="text1"/>
          <w:sz w:val="24"/>
          <w:szCs w:val="24"/>
        </w:rPr>
      </w:pPr>
      <w:r w:rsidRPr="00725B91">
        <w:rPr>
          <w:color w:val="000000" w:themeColor="text1"/>
          <w:sz w:val="24"/>
          <w:szCs w:val="24"/>
        </w:rPr>
        <w:t>Materie a 165 ore</w:t>
      </w:r>
      <w:r w:rsidR="00E25F78" w:rsidRPr="00725B91">
        <w:rPr>
          <w:color w:val="000000" w:themeColor="text1"/>
          <w:sz w:val="24"/>
          <w:szCs w:val="24"/>
        </w:rPr>
        <w:t xml:space="preserve">: </w:t>
      </w:r>
      <w:r w:rsidRPr="00725B91">
        <w:rPr>
          <w:color w:val="000000" w:themeColor="text1"/>
          <w:sz w:val="24"/>
          <w:szCs w:val="24"/>
        </w:rPr>
        <w:t xml:space="preserve"> </w:t>
      </w:r>
      <w:r w:rsidR="00E25F78" w:rsidRPr="00725B91">
        <w:rPr>
          <w:color w:val="000000" w:themeColor="text1"/>
          <w:sz w:val="24"/>
          <w:szCs w:val="24"/>
        </w:rPr>
        <w:t>minimo</w:t>
      </w:r>
      <w:r w:rsidRPr="00725B91">
        <w:rPr>
          <w:color w:val="000000" w:themeColor="text1"/>
          <w:sz w:val="24"/>
          <w:szCs w:val="24"/>
        </w:rPr>
        <w:t>. 20 ore</w:t>
      </w:r>
    </w:p>
    <w:p w14:paraId="24F70770" w14:textId="267AE039" w:rsidR="00942A3C" w:rsidRPr="00725B91" w:rsidRDefault="00942A3C" w:rsidP="00B32A39">
      <w:pPr>
        <w:shd w:val="clear" w:color="auto" w:fill="FFFFFF"/>
        <w:spacing w:before="240" w:after="0"/>
        <w:jc w:val="both"/>
        <w:textAlignment w:val="baseline"/>
        <w:rPr>
          <w:color w:val="000000" w:themeColor="text1"/>
          <w:sz w:val="24"/>
          <w:szCs w:val="24"/>
        </w:rPr>
      </w:pPr>
      <w:r w:rsidRPr="00725B91">
        <w:rPr>
          <w:color w:val="000000" w:themeColor="text1"/>
          <w:sz w:val="24"/>
          <w:szCs w:val="24"/>
        </w:rPr>
        <w:t xml:space="preserve">Per facilitare il riscontro del numero di ore </w:t>
      </w:r>
      <w:r w:rsidR="00CE2B5F" w:rsidRPr="00725B91">
        <w:rPr>
          <w:color w:val="000000" w:themeColor="text1"/>
          <w:sz w:val="24"/>
          <w:szCs w:val="24"/>
        </w:rPr>
        <w:t xml:space="preserve">totali </w:t>
      </w:r>
      <w:r w:rsidRPr="00725B91">
        <w:rPr>
          <w:color w:val="000000" w:themeColor="text1"/>
          <w:sz w:val="24"/>
          <w:szCs w:val="24"/>
        </w:rPr>
        <w:t>di recupero erogate</w:t>
      </w:r>
      <w:r w:rsidR="00ED155A" w:rsidRPr="00725B91">
        <w:rPr>
          <w:color w:val="000000" w:themeColor="text1"/>
          <w:sz w:val="24"/>
          <w:szCs w:val="24"/>
        </w:rPr>
        <w:t>,</w:t>
      </w:r>
      <w:r w:rsidRPr="00725B91">
        <w:rPr>
          <w:color w:val="000000" w:themeColor="text1"/>
          <w:sz w:val="24"/>
          <w:szCs w:val="24"/>
        </w:rPr>
        <w:t xml:space="preserve"> nel rispetto del soprastante prospetto, le ore di recupero in itinere</w:t>
      </w:r>
      <w:r w:rsidR="00CE2B5F" w:rsidRPr="00725B91">
        <w:rPr>
          <w:color w:val="000000" w:themeColor="text1"/>
          <w:sz w:val="24"/>
          <w:szCs w:val="24"/>
        </w:rPr>
        <w:t xml:space="preserve"> </w:t>
      </w:r>
      <w:r w:rsidRPr="00725B91">
        <w:rPr>
          <w:color w:val="000000" w:themeColor="text1"/>
          <w:sz w:val="24"/>
          <w:szCs w:val="24"/>
        </w:rPr>
        <w:t>saranno annotate dal docente sul registro di classe.</w:t>
      </w:r>
    </w:p>
    <w:p w14:paraId="004FE850" w14:textId="61601E48" w:rsidR="00942A3C" w:rsidRDefault="00942A3C" w:rsidP="00B32A39">
      <w:pPr>
        <w:shd w:val="clear" w:color="auto" w:fill="FFFFFF"/>
        <w:spacing w:before="240" w:after="0"/>
        <w:jc w:val="both"/>
        <w:textAlignment w:val="baseline"/>
        <w:rPr>
          <w:color w:val="000000" w:themeColor="text1"/>
          <w:sz w:val="24"/>
          <w:szCs w:val="24"/>
        </w:rPr>
      </w:pPr>
      <w:r w:rsidRPr="00725B91">
        <w:rPr>
          <w:color w:val="000000" w:themeColor="text1"/>
          <w:sz w:val="24"/>
          <w:szCs w:val="24"/>
        </w:rPr>
        <w:t>Per le classi quinte si prevede la possibilità di sviluppare tutta l’attività di recupero in itinere e utilizzare le ore destinate a Sportello /IDEI di ciascuna materia per lo sviluppo di approfondimenti e potenziamenti.</w:t>
      </w:r>
    </w:p>
    <w:p w14:paraId="3F7697DB" w14:textId="77777777" w:rsidR="00B32A39" w:rsidRPr="00725B91" w:rsidRDefault="00B32A39" w:rsidP="00B32A39">
      <w:pPr>
        <w:shd w:val="clear" w:color="auto" w:fill="FFFFFF"/>
        <w:spacing w:before="240" w:after="0"/>
        <w:jc w:val="both"/>
        <w:textAlignment w:val="baseline"/>
        <w:rPr>
          <w:color w:val="000000" w:themeColor="text1"/>
          <w:sz w:val="24"/>
          <w:szCs w:val="24"/>
        </w:rPr>
      </w:pPr>
    </w:p>
    <w:tbl>
      <w:tblPr>
        <w:tblpPr w:leftFromText="141" w:rightFromText="141" w:vertAnchor="text" w:tblpY="1"/>
        <w:tblOverlap w:val="never"/>
        <w:tblW w:w="5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2693"/>
      </w:tblGrid>
      <w:tr w:rsidR="00614E91" w:rsidRPr="0020756E" w14:paraId="66E565AE" w14:textId="77777777" w:rsidTr="000213F1">
        <w:tc>
          <w:tcPr>
            <w:tcW w:w="3256" w:type="dxa"/>
            <w:shd w:val="clear" w:color="auto" w:fill="auto"/>
          </w:tcPr>
          <w:p w14:paraId="1D7E672C" w14:textId="77777777" w:rsidR="00614E91" w:rsidRPr="00625944" w:rsidRDefault="00614E91" w:rsidP="00B32A39">
            <w:pPr>
              <w:pStyle w:val="Titolo3"/>
              <w:jc w:val="center"/>
              <w:rPr>
                <w:rFonts w:ascii="Calibri" w:hAnsi="Calibri"/>
                <w:sz w:val="28"/>
                <w:szCs w:val="28"/>
              </w:rPr>
            </w:pPr>
            <w:r w:rsidRPr="000213F1">
              <w:rPr>
                <w:rFonts w:ascii="Calibri" w:hAnsi="Calibri"/>
              </w:rPr>
              <w:t>DISCIPLINA</w:t>
            </w:r>
          </w:p>
        </w:tc>
        <w:tc>
          <w:tcPr>
            <w:tcW w:w="2693" w:type="dxa"/>
            <w:shd w:val="clear" w:color="auto" w:fill="auto"/>
          </w:tcPr>
          <w:p w14:paraId="1548C2AD" w14:textId="77777777" w:rsidR="00614E91" w:rsidRPr="00625944" w:rsidRDefault="00614E91" w:rsidP="00B32A39">
            <w:pPr>
              <w:pStyle w:val="Titolo3"/>
              <w:jc w:val="center"/>
              <w:rPr>
                <w:rFonts w:ascii="Calibri" w:hAnsi="Calibri"/>
              </w:rPr>
            </w:pPr>
            <w:r w:rsidRPr="00625944">
              <w:rPr>
                <w:rFonts w:ascii="Calibri" w:hAnsi="Calibri"/>
              </w:rPr>
              <w:t>TIPOLOGIA RECUPERO (1)</w:t>
            </w:r>
          </w:p>
        </w:tc>
      </w:tr>
      <w:tr w:rsidR="00614E91" w:rsidRPr="0020756E" w14:paraId="6CF5E4D7" w14:textId="77777777" w:rsidTr="000213F1">
        <w:tc>
          <w:tcPr>
            <w:tcW w:w="3256" w:type="dxa"/>
            <w:shd w:val="clear" w:color="auto" w:fill="auto"/>
          </w:tcPr>
          <w:p w14:paraId="097AADF0" w14:textId="77777777" w:rsidR="00614E91" w:rsidRPr="00625944" w:rsidRDefault="00614E91" w:rsidP="00B32A39">
            <w:pPr>
              <w:pStyle w:val="Titolo3"/>
              <w:jc w:val="center"/>
              <w:rPr>
                <w:rFonts w:ascii="Calibri" w:hAnsi="Calibri"/>
                <w:sz w:val="28"/>
                <w:szCs w:val="28"/>
              </w:rPr>
            </w:pPr>
            <w:r w:rsidRPr="00625944">
              <w:rPr>
                <w:rFonts w:ascii="Calibri" w:hAnsi="Calibri"/>
                <w:sz w:val="28"/>
                <w:szCs w:val="28"/>
              </w:rPr>
              <w:t xml:space="preserve">   </w:t>
            </w:r>
          </w:p>
        </w:tc>
        <w:tc>
          <w:tcPr>
            <w:tcW w:w="2693" w:type="dxa"/>
            <w:shd w:val="clear" w:color="auto" w:fill="auto"/>
          </w:tcPr>
          <w:p w14:paraId="426F8EFA" w14:textId="77777777" w:rsidR="00614E91" w:rsidRPr="00625944" w:rsidRDefault="00614E91" w:rsidP="00B32A39">
            <w:pPr>
              <w:pStyle w:val="Titolo3"/>
              <w:jc w:val="center"/>
              <w:rPr>
                <w:rFonts w:ascii="Calibri" w:hAnsi="Calibri"/>
              </w:rPr>
            </w:pPr>
          </w:p>
        </w:tc>
      </w:tr>
      <w:tr w:rsidR="00614E91" w:rsidRPr="0020756E" w14:paraId="2A86C510" w14:textId="77777777" w:rsidTr="000213F1">
        <w:tc>
          <w:tcPr>
            <w:tcW w:w="3256" w:type="dxa"/>
            <w:shd w:val="clear" w:color="auto" w:fill="auto"/>
          </w:tcPr>
          <w:p w14:paraId="3058EC8A" w14:textId="77777777" w:rsidR="00614E91" w:rsidRPr="00625944" w:rsidRDefault="00614E91" w:rsidP="00B32A39">
            <w:pPr>
              <w:pStyle w:val="Titolo3"/>
              <w:jc w:val="center"/>
              <w:rPr>
                <w:rFonts w:ascii="Calibri" w:hAnsi="Calibri"/>
                <w:sz w:val="28"/>
                <w:szCs w:val="28"/>
              </w:rPr>
            </w:pPr>
          </w:p>
        </w:tc>
        <w:tc>
          <w:tcPr>
            <w:tcW w:w="2693" w:type="dxa"/>
            <w:shd w:val="clear" w:color="auto" w:fill="auto"/>
          </w:tcPr>
          <w:p w14:paraId="5E773B47" w14:textId="77777777" w:rsidR="00614E91" w:rsidRPr="00625944" w:rsidRDefault="00614E91" w:rsidP="00B32A39">
            <w:pPr>
              <w:pStyle w:val="Titolo3"/>
              <w:jc w:val="center"/>
              <w:rPr>
                <w:rFonts w:ascii="Calibri" w:hAnsi="Calibri"/>
              </w:rPr>
            </w:pPr>
          </w:p>
        </w:tc>
      </w:tr>
      <w:tr w:rsidR="00614E91" w:rsidRPr="0020756E" w14:paraId="43A8E9A5" w14:textId="77777777" w:rsidTr="000213F1">
        <w:tc>
          <w:tcPr>
            <w:tcW w:w="3256" w:type="dxa"/>
            <w:shd w:val="clear" w:color="auto" w:fill="auto"/>
          </w:tcPr>
          <w:p w14:paraId="0F42BFF2" w14:textId="77777777" w:rsidR="00614E91" w:rsidRPr="00625944" w:rsidRDefault="00614E91" w:rsidP="000213F1">
            <w:pPr>
              <w:pStyle w:val="Titolo3"/>
              <w:jc w:val="center"/>
              <w:rPr>
                <w:rFonts w:ascii="Calibri" w:hAnsi="Calibri"/>
                <w:sz w:val="28"/>
                <w:szCs w:val="28"/>
              </w:rPr>
            </w:pPr>
          </w:p>
        </w:tc>
        <w:tc>
          <w:tcPr>
            <w:tcW w:w="2693" w:type="dxa"/>
            <w:shd w:val="clear" w:color="auto" w:fill="auto"/>
          </w:tcPr>
          <w:p w14:paraId="0ECA652F" w14:textId="77777777" w:rsidR="00614E91" w:rsidRPr="00625944" w:rsidRDefault="00614E91" w:rsidP="000213F1">
            <w:pPr>
              <w:pStyle w:val="Titolo3"/>
              <w:jc w:val="center"/>
              <w:rPr>
                <w:rFonts w:ascii="Calibri" w:hAnsi="Calibri"/>
              </w:rPr>
            </w:pPr>
          </w:p>
        </w:tc>
      </w:tr>
      <w:tr w:rsidR="00614E91" w:rsidRPr="0020756E" w14:paraId="68A73240" w14:textId="77777777" w:rsidTr="000213F1">
        <w:tc>
          <w:tcPr>
            <w:tcW w:w="3256" w:type="dxa"/>
            <w:shd w:val="clear" w:color="auto" w:fill="auto"/>
          </w:tcPr>
          <w:p w14:paraId="42183CC0" w14:textId="77777777" w:rsidR="00614E91" w:rsidRPr="00625944" w:rsidRDefault="00614E91" w:rsidP="000213F1">
            <w:pPr>
              <w:pStyle w:val="Titolo3"/>
              <w:jc w:val="center"/>
              <w:rPr>
                <w:rFonts w:ascii="Calibri" w:hAnsi="Calibri"/>
                <w:sz w:val="28"/>
                <w:szCs w:val="28"/>
              </w:rPr>
            </w:pPr>
          </w:p>
        </w:tc>
        <w:tc>
          <w:tcPr>
            <w:tcW w:w="2693" w:type="dxa"/>
            <w:shd w:val="clear" w:color="auto" w:fill="auto"/>
          </w:tcPr>
          <w:p w14:paraId="36DF7B7A" w14:textId="77777777" w:rsidR="00614E91" w:rsidRPr="00625944" w:rsidRDefault="00614E91" w:rsidP="000213F1">
            <w:pPr>
              <w:pStyle w:val="Titolo3"/>
              <w:jc w:val="center"/>
              <w:rPr>
                <w:rFonts w:ascii="Calibri" w:hAnsi="Calibri"/>
              </w:rPr>
            </w:pPr>
          </w:p>
        </w:tc>
      </w:tr>
      <w:tr w:rsidR="00614E91" w:rsidRPr="0020756E" w14:paraId="35B43A9C" w14:textId="77777777" w:rsidTr="000213F1">
        <w:trPr>
          <w:trHeight w:val="399"/>
        </w:trPr>
        <w:tc>
          <w:tcPr>
            <w:tcW w:w="3256" w:type="dxa"/>
            <w:shd w:val="clear" w:color="auto" w:fill="auto"/>
          </w:tcPr>
          <w:p w14:paraId="713FB888" w14:textId="77777777" w:rsidR="00614E91" w:rsidRPr="00625944" w:rsidRDefault="00614E91" w:rsidP="000213F1">
            <w:pPr>
              <w:pStyle w:val="Titolo3"/>
              <w:jc w:val="center"/>
              <w:rPr>
                <w:rFonts w:ascii="Calibri" w:hAnsi="Calibri"/>
                <w:sz w:val="28"/>
                <w:szCs w:val="28"/>
              </w:rPr>
            </w:pPr>
          </w:p>
        </w:tc>
        <w:tc>
          <w:tcPr>
            <w:tcW w:w="2693" w:type="dxa"/>
            <w:shd w:val="clear" w:color="auto" w:fill="auto"/>
          </w:tcPr>
          <w:p w14:paraId="34974034" w14:textId="77777777" w:rsidR="00614E91" w:rsidRPr="00625944" w:rsidRDefault="00614E91" w:rsidP="000213F1">
            <w:pPr>
              <w:pStyle w:val="Titolo3"/>
              <w:jc w:val="center"/>
              <w:rPr>
                <w:rFonts w:ascii="Calibri" w:hAnsi="Calibri"/>
              </w:rPr>
            </w:pPr>
          </w:p>
        </w:tc>
      </w:tr>
      <w:tr w:rsidR="00614E91" w:rsidRPr="0020756E" w14:paraId="497AB190" w14:textId="77777777" w:rsidTr="000213F1">
        <w:tc>
          <w:tcPr>
            <w:tcW w:w="3256" w:type="dxa"/>
            <w:shd w:val="clear" w:color="auto" w:fill="auto"/>
          </w:tcPr>
          <w:p w14:paraId="5E393761" w14:textId="77777777" w:rsidR="00614E91" w:rsidRPr="00625944" w:rsidRDefault="00614E91" w:rsidP="000213F1">
            <w:pPr>
              <w:pStyle w:val="Titolo3"/>
              <w:jc w:val="center"/>
              <w:rPr>
                <w:rFonts w:ascii="Calibri" w:hAnsi="Calibri"/>
                <w:sz w:val="28"/>
                <w:szCs w:val="28"/>
              </w:rPr>
            </w:pPr>
          </w:p>
        </w:tc>
        <w:tc>
          <w:tcPr>
            <w:tcW w:w="2693" w:type="dxa"/>
            <w:shd w:val="clear" w:color="auto" w:fill="auto"/>
          </w:tcPr>
          <w:p w14:paraId="540E73BB" w14:textId="77777777" w:rsidR="00614E91" w:rsidRPr="00625944" w:rsidRDefault="00614E91" w:rsidP="000213F1">
            <w:pPr>
              <w:pStyle w:val="Titolo3"/>
              <w:jc w:val="center"/>
              <w:rPr>
                <w:rFonts w:ascii="Calibri" w:hAnsi="Calibri"/>
              </w:rPr>
            </w:pPr>
          </w:p>
        </w:tc>
      </w:tr>
      <w:tr w:rsidR="00054B25" w:rsidRPr="0020756E" w14:paraId="2FFC4AAB" w14:textId="77777777" w:rsidTr="000213F1">
        <w:tc>
          <w:tcPr>
            <w:tcW w:w="3256" w:type="dxa"/>
            <w:shd w:val="clear" w:color="auto" w:fill="auto"/>
          </w:tcPr>
          <w:p w14:paraId="02FAB8FC" w14:textId="77777777" w:rsidR="00054B25" w:rsidRPr="00625944" w:rsidRDefault="00054B25" w:rsidP="000213F1">
            <w:pPr>
              <w:pStyle w:val="Titolo3"/>
              <w:jc w:val="center"/>
              <w:rPr>
                <w:rFonts w:ascii="Calibri" w:hAnsi="Calibri"/>
                <w:sz w:val="28"/>
                <w:szCs w:val="28"/>
              </w:rPr>
            </w:pPr>
          </w:p>
        </w:tc>
        <w:tc>
          <w:tcPr>
            <w:tcW w:w="2693" w:type="dxa"/>
            <w:shd w:val="clear" w:color="auto" w:fill="auto"/>
          </w:tcPr>
          <w:p w14:paraId="67973C97" w14:textId="77777777" w:rsidR="00054B25" w:rsidRPr="00625944" w:rsidRDefault="00054B25" w:rsidP="000213F1">
            <w:pPr>
              <w:pStyle w:val="Titolo3"/>
              <w:jc w:val="center"/>
              <w:rPr>
                <w:rFonts w:ascii="Calibri" w:hAnsi="Calibri"/>
              </w:rPr>
            </w:pPr>
          </w:p>
        </w:tc>
      </w:tr>
      <w:tr w:rsidR="00054B25" w:rsidRPr="0020756E" w14:paraId="67494454" w14:textId="77777777" w:rsidTr="000213F1">
        <w:tc>
          <w:tcPr>
            <w:tcW w:w="3256" w:type="dxa"/>
            <w:shd w:val="clear" w:color="auto" w:fill="auto"/>
          </w:tcPr>
          <w:p w14:paraId="7CC95C7B" w14:textId="77777777" w:rsidR="00054B25" w:rsidRPr="00625944" w:rsidRDefault="00054B25" w:rsidP="000213F1">
            <w:pPr>
              <w:pStyle w:val="Titolo3"/>
              <w:jc w:val="center"/>
              <w:rPr>
                <w:rFonts w:ascii="Calibri" w:hAnsi="Calibri"/>
                <w:sz w:val="28"/>
                <w:szCs w:val="28"/>
              </w:rPr>
            </w:pPr>
          </w:p>
        </w:tc>
        <w:tc>
          <w:tcPr>
            <w:tcW w:w="2693" w:type="dxa"/>
            <w:shd w:val="clear" w:color="auto" w:fill="auto"/>
          </w:tcPr>
          <w:p w14:paraId="53EDDD22" w14:textId="77777777" w:rsidR="00054B25" w:rsidRPr="00625944" w:rsidRDefault="00054B25" w:rsidP="000213F1">
            <w:pPr>
              <w:pStyle w:val="Titolo3"/>
              <w:jc w:val="center"/>
              <w:rPr>
                <w:rFonts w:ascii="Calibri" w:hAnsi="Calibri"/>
              </w:rPr>
            </w:pPr>
          </w:p>
        </w:tc>
      </w:tr>
      <w:tr w:rsidR="00054B25" w:rsidRPr="0020756E" w14:paraId="389AE44C" w14:textId="77777777" w:rsidTr="000213F1">
        <w:tc>
          <w:tcPr>
            <w:tcW w:w="3256" w:type="dxa"/>
            <w:shd w:val="clear" w:color="auto" w:fill="auto"/>
          </w:tcPr>
          <w:p w14:paraId="00CF48B3" w14:textId="77777777" w:rsidR="00054B25" w:rsidRPr="00625944" w:rsidRDefault="00054B25" w:rsidP="000213F1">
            <w:pPr>
              <w:pStyle w:val="Titolo3"/>
              <w:jc w:val="center"/>
              <w:rPr>
                <w:rFonts w:ascii="Calibri" w:hAnsi="Calibri"/>
                <w:sz w:val="28"/>
                <w:szCs w:val="28"/>
              </w:rPr>
            </w:pPr>
          </w:p>
        </w:tc>
        <w:tc>
          <w:tcPr>
            <w:tcW w:w="2693" w:type="dxa"/>
            <w:shd w:val="clear" w:color="auto" w:fill="auto"/>
          </w:tcPr>
          <w:p w14:paraId="2B24AA02" w14:textId="77777777" w:rsidR="00054B25" w:rsidRPr="00625944" w:rsidRDefault="00054B25" w:rsidP="000213F1">
            <w:pPr>
              <w:pStyle w:val="Titolo3"/>
              <w:jc w:val="center"/>
              <w:rPr>
                <w:rFonts w:ascii="Calibri" w:hAnsi="Calibri"/>
              </w:rPr>
            </w:pPr>
          </w:p>
        </w:tc>
      </w:tr>
      <w:tr w:rsidR="00054B25" w:rsidRPr="0020756E" w14:paraId="55A42107" w14:textId="77777777" w:rsidTr="000213F1">
        <w:tc>
          <w:tcPr>
            <w:tcW w:w="3256" w:type="dxa"/>
            <w:shd w:val="clear" w:color="auto" w:fill="auto"/>
          </w:tcPr>
          <w:p w14:paraId="29350739" w14:textId="77777777" w:rsidR="00054B25" w:rsidRPr="00625944" w:rsidRDefault="00054B25" w:rsidP="000213F1">
            <w:pPr>
              <w:pStyle w:val="Titolo3"/>
              <w:jc w:val="center"/>
              <w:rPr>
                <w:rFonts w:ascii="Calibri" w:hAnsi="Calibri"/>
                <w:sz w:val="28"/>
                <w:szCs w:val="28"/>
              </w:rPr>
            </w:pPr>
          </w:p>
        </w:tc>
        <w:tc>
          <w:tcPr>
            <w:tcW w:w="2693" w:type="dxa"/>
            <w:shd w:val="clear" w:color="auto" w:fill="auto"/>
          </w:tcPr>
          <w:p w14:paraId="7262DC23" w14:textId="77777777" w:rsidR="00054B25" w:rsidRPr="00625944" w:rsidRDefault="00054B25" w:rsidP="000213F1">
            <w:pPr>
              <w:pStyle w:val="Titolo3"/>
              <w:jc w:val="center"/>
              <w:rPr>
                <w:rFonts w:ascii="Calibri" w:hAnsi="Calibri"/>
              </w:rPr>
            </w:pPr>
          </w:p>
        </w:tc>
      </w:tr>
      <w:tr w:rsidR="00054B25" w:rsidRPr="0020756E" w14:paraId="6287B950" w14:textId="77777777" w:rsidTr="000213F1">
        <w:tc>
          <w:tcPr>
            <w:tcW w:w="3256" w:type="dxa"/>
            <w:shd w:val="clear" w:color="auto" w:fill="auto"/>
          </w:tcPr>
          <w:p w14:paraId="1493DC31" w14:textId="77777777" w:rsidR="00054B25" w:rsidRPr="00625944" w:rsidRDefault="00054B25" w:rsidP="000213F1">
            <w:pPr>
              <w:pStyle w:val="Titolo3"/>
              <w:jc w:val="center"/>
              <w:rPr>
                <w:rFonts w:ascii="Calibri" w:hAnsi="Calibri"/>
                <w:sz w:val="28"/>
                <w:szCs w:val="28"/>
              </w:rPr>
            </w:pPr>
          </w:p>
        </w:tc>
        <w:tc>
          <w:tcPr>
            <w:tcW w:w="2693" w:type="dxa"/>
            <w:shd w:val="clear" w:color="auto" w:fill="auto"/>
          </w:tcPr>
          <w:p w14:paraId="077304B1" w14:textId="77777777" w:rsidR="00054B25" w:rsidRPr="00625944" w:rsidRDefault="00054B25" w:rsidP="000213F1">
            <w:pPr>
              <w:pStyle w:val="Titolo3"/>
              <w:jc w:val="center"/>
              <w:rPr>
                <w:rFonts w:ascii="Calibri" w:hAnsi="Calibri"/>
              </w:rPr>
            </w:pPr>
          </w:p>
        </w:tc>
      </w:tr>
    </w:tbl>
    <w:p w14:paraId="4D200F6E" w14:textId="02765FBA" w:rsidR="00990EAF" w:rsidRDefault="000213F1" w:rsidP="00B32A39">
      <w:pPr>
        <w:pStyle w:val="Paragrafoelenco"/>
        <w:tabs>
          <w:tab w:val="left" w:pos="1520"/>
        </w:tabs>
        <w:spacing w:before="240"/>
        <w:ind w:left="360"/>
        <w:jc w:val="both"/>
        <w:rPr>
          <w:sz w:val="24"/>
          <w:szCs w:val="24"/>
        </w:rPr>
      </w:pPr>
      <w:r w:rsidRPr="00614E91">
        <w:rPr>
          <w:noProof/>
          <w:sz w:val="24"/>
          <w:szCs w:val="24"/>
        </w:rPr>
        <mc:AlternateContent>
          <mc:Choice Requires="wps">
            <w:drawing>
              <wp:anchor distT="45720" distB="45720" distL="114300" distR="114300" simplePos="0" relativeHeight="251661312" behindDoc="1" locked="0" layoutInCell="1" allowOverlap="1" wp14:anchorId="5FDCF9E1" wp14:editId="7575AC9A">
                <wp:simplePos x="0" y="0"/>
                <wp:positionH relativeFrom="column">
                  <wp:posOffset>3978910</wp:posOffset>
                </wp:positionH>
                <wp:positionV relativeFrom="paragraph">
                  <wp:posOffset>281940</wp:posOffset>
                </wp:positionV>
                <wp:extent cx="2360930" cy="1404620"/>
                <wp:effectExtent l="0" t="0" r="28575" b="1905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FA0A166" w14:textId="5D1F71E2" w:rsidR="00614E91" w:rsidRPr="00614E91" w:rsidRDefault="00614E91" w:rsidP="00614E91">
                            <w:pPr>
                              <w:pStyle w:val="Titolo3"/>
                              <w:rPr>
                                <w:rFonts w:ascii="Calibri" w:hAnsi="Calibri"/>
                                <w:b/>
                                <w:bCs/>
                              </w:rPr>
                            </w:pPr>
                            <w:r w:rsidRPr="00614E91">
                              <w:rPr>
                                <w:rFonts w:ascii="Calibri" w:hAnsi="Calibri"/>
                                <w:b/>
                                <w:bCs/>
                              </w:rPr>
                              <w:t xml:space="preserve">ATTIVITA’ DI RECUPERO </w:t>
                            </w:r>
                          </w:p>
                          <w:p w14:paraId="205C8D2A" w14:textId="01795FE1" w:rsidR="00614E91" w:rsidRPr="00625944" w:rsidRDefault="00614E91" w:rsidP="00614E91">
                            <w:pPr>
                              <w:pStyle w:val="Titolo3"/>
                              <w:rPr>
                                <w:rFonts w:ascii="Calibri" w:hAnsi="Calibri"/>
                              </w:rPr>
                            </w:pPr>
                            <w:r w:rsidRPr="00625944">
                              <w:rPr>
                                <w:rFonts w:ascii="Calibri" w:hAnsi="Calibri"/>
                              </w:rPr>
                              <w:t xml:space="preserve"> (1)</w:t>
                            </w:r>
                            <w:r w:rsidR="00ED155A">
                              <w:rPr>
                                <w:rFonts w:ascii="Calibri" w:hAnsi="Calibri"/>
                              </w:rPr>
                              <w:t xml:space="preserve">. </w:t>
                            </w:r>
                            <w:r w:rsidRPr="00625944">
                              <w:rPr>
                                <w:rFonts w:ascii="Calibri" w:hAnsi="Calibri"/>
                              </w:rPr>
                              <w:t>Metodo :</w:t>
                            </w:r>
                          </w:p>
                          <w:p w14:paraId="19A04633" w14:textId="77777777" w:rsidR="00614E91" w:rsidRPr="00625944" w:rsidRDefault="00614E91" w:rsidP="00614E91">
                            <w:pPr>
                              <w:pStyle w:val="Titolo3"/>
                              <w:rPr>
                                <w:rFonts w:ascii="Calibri" w:hAnsi="Calibri"/>
                              </w:rPr>
                            </w:pPr>
                            <w:r w:rsidRPr="00625944">
                              <w:rPr>
                                <w:rFonts w:ascii="Calibri" w:hAnsi="Calibri"/>
                              </w:rPr>
                              <w:t>a – Recupero in itinere</w:t>
                            </w:r>
                          </w:p>
                          <w:p w14:paraId="34B1C003" w14:textId="77777777" w:rsidR="00614E91" w:rsidRPr="00625944" w:rsidRDefault="00614E91" w:rsidP="00614E91">
                            <w:pPr>
                              <w:pStyle w:val="Titolo3"/>
                              <w:rPr>
                                <w:rFonts w:ascii="Calibri" w:hAnsi="Calibri"/>
                              </w:rPr>
                            </w:pPr>
                            <w:r w:rsidRPr="00625944">
                              <w:rPr>
                                <w:rFonts w:ascii="Calibri" w:hAnsi="Calibri"/>
                              </w:rPr>
                              <w:t>b – Corso di recupero</w:t>
                            </w:r>
                            <w:r w:rsidRPr="00625944">
                              <w:rPr>
                                <w:rFonts w:ascii="Calibri" w:hAnsi="Calibri"/>
                              </w:rPr>
                              <w:tab/>
                            </w:r>
                          </w:p>
                          <w:p w14:paraId="221FF062" w14:textId="2B850CF3" w:rsidR="00614E91" w:rsidRPr="00625944" w:rsidRDefault="00614E91" w:rsidP="00614E91">
                            <w:pPr>
                              <w:pStyle w:val="Titolo3"/>
                              <w:rPr>
                                <w:rFonts w:ascii="Calibri" w:hAnsi="Calibri"/>
                              </w:rPr>
                            </w:pPr>
                            <w:r w:rsidRPr="00625944">
                              <w:rPr>
                                <w:rFonts w:ascii="Calibri" w:hAnsi="Calibri"/>
                              </w:rPr>
                              <w:t>c – Sportello</w:t>
                            </w:r>
                          </w:p>
                          <w:p w14:paraId="3E55A968" w14:textId="77777777" w:rsidR="00614E91" w:rsidRPr="00725B91" w:rsidRDefault="00614E91" w:rsidP="00614E91">
                            <w:pPr>
                              <w:pStyle w:val="Titolo3"/>
                              <w:rPr>
                                <w:rFonts w:ascii="Calibri" w:hAnsi="Calibri"/>
                                <w:color w:val="000000" w:themeColor="text1"/>
                              </w:rPr>
                            </w:pPr>
                            <w:r w:rsidRPr="00725B91">
                              <w:rPr>
                                <w:rFonts w:ascii="Calibri" w:hAnsi="Calibri"/>
                                <w:color w:val="000000" w:themeColor="text1"/>
                              </w:rPr>
                              <w:t>d – Studio individuale con monitoraggio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FDCF9E1" id="_x0000_t202" coordsize="21600,21600" o:spt="202" path="m,l,21600r21600,l21600,xe">
                <v:stroke joinstyle="miter"/>
                <v:path gradientshapeok="t" o:connecttype="rect"/>
              </v:shapetype>
              <v:shape id="Casella di testo 2" o:spid="_x0000_s1026" type="#_x0000_t202" style="position:absolute;left:0;text-align:left;margin-left:313.3pt;margin-top:22.2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">
                <v:textbox style="mso-fit-shape-to-text:t">
                  <w:txbxContent>
                    <w:p w14:paraId="0FA0A166" w14:textId="5D1F71E2" w:rsidR="00614E91" w:rsidRPr="00614E91" w:rsidRDefault="00614E91" w:rsidP="00614E91">
                      <w:pPr>
                        <w:pStyle w:val="Titolo3"/>
                        <w:rPr>
                          <w:rFonts w:ascii="Calibri" w:hAnsi="Calibri"/>
                          <w:b/>
                          <w:bCs/>
                        </w:rPr>
                      </w:pPr>
                      <w:r w:rsidRPr="00614E91">
                        <w:rPr>
                          <w:rFonts w:ascii="Calibri" w:hAnsi="Calibri"/>
                          <w:b/>
                          <w:bCs/>
                        </w:rPr>
                        <w:t xml:space="preserve">ATTIVITA’ DI RECUPERO </w:t>
                      </w:r>
                    </w:p>
                    <w:p w14:paraId="205C8D2A" w14:textId="01795FE1" w:rsidR="00614E91" w:rsidRPr="00625944" w:rsidRDefault="00614E91" w:rsidP="00614E91">
                      <w:pPr>
                        <w:pStyle w:val="Titolo3"/>
                        <w:rPr>
                          <w:rFonts w:ascii="Calibri" w:hAnsi="Calibri"/>
                        </w:rPr>
                      </w:pPr>
                      <w:r w:rsidRPr="00625944">
                        <w:rPr>
                          <w:rFonts w:ascii="Calibri" w:hAnsi="Calibri"/>
                        </w:rPr>
                        <w:t xml:space="preserve"> (1)</w:t>
                      </w:r>
                      <w:r w:rsidR="00ED155A">
                        <w:rPr>
                          <w:rFonts w:ascii="Calibri" w:hAnsi="Calibri"/>
                        </w:rPr>
                        <w:t xml:space="preserve">. </w:t>
                      </w:r>
                      <w:r w:rsidRPr="00625944">
                        <w:rPr>
                          <w:rFonts w:ascii="Calibri" w:hAnsi="Calibri"/>
                        </w:rPr>
                        <w:t>Metodo :</w:t>
                      </w:r>
                    </w:p>
                    <w:p w14:paraId="19A04633" w14:textId="77777777" w:rsidR="00614E91" w:rsidRPr="00625944" w:rsidRDefault="00614E91" w:rsidP="00614E91">
                      <w:pPr>
                        <w:pStyle w:val="Titolo3"/>
                        <w:rPr>
                          <w:rFonts w:ascii="Calibri" w:hAnsi="Calibri"/>
                        </w:rPr>
                      </w:pPr>
                      <w:r w:rsidRPr="00625944">
                        <w:rPr>
                          <w:rFonts w:ascii="Calibri" w:hAnsi="Calibri"/>
                        </w:rPr>
                        <w:t>a – Recupero in itinere</w:t>
                      </w:r>
                    </w:p>
                    <w:p w14:paraId="34B1C003" w14:textId="77777777" w:rsidR="00614E91" w:rsidRPr="00625944" w:rsidRDefault="00614E91" w:rsidP="00614E91">
                      <w:pPr>
                        <w:pStyle w:val="Titolo3"/>
                        <w:rPr>
                          <w:rFonts w:ascii="Calibri" w:hAnsi="Calibri"/>
                        </w:rPr>
                      </w:pPr>
                      <w:r w:rsidRPr="00625944">
                        <w:rPr>
                          <w:rFonts w:ascii="Calibri" w:hAnsi="Calibri"/>
                        </w:rPr>
                        <w:t>b – Corso di recupero</w:t>
                      </w:r>
                      <w:r w:rsidRPr="00625944">
                        <w:rPr>
                          <w:rFonts w:ascii="Calibri" w:hAnsi="Calibri"/>
                        </w:rPr>
                        <w:tab/>
                      </w:r>
                    </w:p>
                    <w:p w14:paraId="221FF062" w14:textId="2B850CF3" w:rsidR="00614E91" w:rsidRPr="00625944" w:rsidRDefault="00614E91" w:rsidP="00614E91">
                      <w:pPr>
                        <w:pStyle w:val="Titolo3"/>
                        <w:rPr>
                          <w:rFonts w:ascii="Calibri" w:hAnsi="Calibri"/>
                        </w:rPr>
                      </w:pPr>
                      <w:r w:rsidRPr="00625944">
                        <w:rPr>
                          <w:rFonts w:ascii="Calibri" w:hAnsi="Calibri"/>
                        </w:rPr>
                        <w:t>c – Sportello</w:t>
                      </w:r>
                    </w:p>
                    <w:p w14:paraId="3E55A968" w14:textId="77777777" w:rsidR="00614E91" w:rsidRPr="00725B91" w:rsidRDefault="00614E91" w:rsidP="00614E91">
                      <w:pPr>
                        <w:pStyle w:val="Titolo3"/>
                        <w:rPr>
                          <w:rFonts w:ascii="Calibri" w:hAnsi="Calibri"/>
                          <w:color w:val="000000" w:themeColor="text1"/>
                        </w:rPr>
                      </w:pPr>
                      <w:r w:rsidRPr="00725B91">
                        <w:rPr>
                          <w:rFonts w:ascii="Calibri" w:hAnsi="Calibri"/>
                          <w:color w:val="000000" w:themeColor="text1"/>
                        </w:rPr>
                        <w:t>d – Studio individuale con monitoraggio</w:t>
                      </w:r>
                    </w:p>
                  </w:txbxContent>
                </v:textbox>
              </v:shape>
            </w:pict>
          </mc:Fallback>
        </mc:AlternateContent>
      </w:r>
      <w:r w:rsidR="00614E91">
        <w:rPr>
          <w:sz w:val="24"/>
          <w:szCs w:val="24"/>
        </w:rPr>
        <w:tab/>
      </w:r>
      <w:r w:rsidR="00614E91">
        <w:rPr>
          <w:sz w:val="24"/>
          <w:szCs w:val="24"/>
        </w:rPr>
        <w:br w:type="textWrapping" w:clear="all"/>
      </w:r>
    </w:p>
    <w:p w14:paraId="3E7C9C48" w14:textId="0A9339E0" w:rsidR="00054B25" w:rsidRPr="00C97251" w:rsidRDefault="00054B25" w:rsidP="00B32A39">
      <w:pPr>
        <w:pStyle w:val="Paragrafoelenco"/>
        <w:spacing w:before="240"/>
        <w:ind w:left="360"/>
        <w:jc w:val="both"/>
        <w:rPr>
          <w:sz w:val="24"/>
          <w:szCs w:val="24"/>
        </w:rPr>
      </w:pPr>
      <w:r w:rsidRPr="00C97251">
        <w:rPr>
          <w:sz w:val="24"/>
          <w:szCs w:val="24"/>
        </w:rPr>
        <w:t>La verifica del recupero avverrà, a seconda della tipologia e/o delle lacune evidenziate dai singoli studenti, con una o più tra le seguenti modalità:</w:t>
      </w:r>
    </w:p>
    <w:p w14:paraId="4D8457B6" w14:textId="77777777" w:rsidR="00054B25" w:rsidRPr="00C97251" w:rsidRDefault="00054B25" w:rsidP="008F0423">
      <w:pPr>
        <w:pStyle w:val="Paragrafoelenco"/>
        <w:numPr>
          <w:ilvl w:val="0"/>
          <w:numId w:val="14"/>
        </w:numPr>
        <w:spacing w:before="240"/>
        <w:jc w:val="both"/>
        <w:rPr>
          <w:sz w:val="24"/>
          <w:szCs w:val="24"/>
        </w:rPr>
      </w:pPr>
      <w:r w:rsidRPr="00C97251">
        <w:rPr>
          <w:sz w:val="24"/>
          <w:szCs w:val="24"/>
        </w:rPr>
        <w:t>Indagine in itinere con verifiche informative</w:t>
      </w:r>
    </w:p>
    <w:p w14:paraId="6925CDFC" w14:textId="77777777" w:rsidR="00054B25" w:rsidRPr="00C97251" w:rsidRDefault="00054B25" w:rsidP="008F0423">
      <w:pPr>
        <w:pStyle w:val="Paragrafoelenco"/>
        <w:numPr>
          <w:ilvl w:val="0"/>
          <w:numId w:val="14"/>
        </w:numPr>
        <w:spacing w:before="240"/>
        <w:jc w:val="both"/>
        <w:rPr>
          <w:sz w:val="24"/>
          <w:szCs w:val="24"/>
        </w:rPr>
      </w:pPr>
      <w:r w:rsidRPr="00C97251">
        <w:rPr>
          <w:sz w:val="24"/>
          <w:szCs w:val="24"/>
        </w:rPr>
        <w:t>Test di verifica variamente strutturati</w:t>
      </w:r>
    </w:p>
    <w:p w14:paraId="6A5C39D3" w14:textId="77777777" w:rsidR="00054B25" w:rsidRPr="00C97251" w:rsidRDefault="00054B25" w:rsidP="008F0423">
      <w:pPr>
        <w:pStyle w:val="Paragrafoelenco"/>
        <w:numPr>
          <w:ilvl w:val="0"/>
          <w:numId w:val="14"/>
        </w:numPr>
        <w:spacing w:before="240"/>
        <w:jc w:val="both"/>
        <w:rPr>
          <w:sz w:val="24"/>
          <w:szCs w:val="24"/>
        </w:rPr>
      </w:pPr>
      <w:r w:rsidRPr="00C97251">
        <w:rPr>
          <w:sz w:val="24"/>
          <w:szCs w:val="24"/>
        </w:rPr>
        <w:t>Analisi di testi specifici</w:t>
      </w:r>
    </w:p>
    <w:p w14:paraId="6F234877" w14:textId="77777777" w:rsidR="00054B25" w:rsidRPr="00C97251" w:rsidRDefault="00054B25" w:rsidP="008F0423">
      <w:pPr>
        <w:pStyle w:val="Paragrafoelenco"/>
        <w:numPr>
          <w:ilvl w:val="0"/>
          <w:numId w:val="14"/>
        </w:numPr>
        <w:spacing w:before="240"/>
        <w:jc w:val="both"/>
        <w:rPr>
          <w:sz w:val="24"/>
          <w:szCs w:val="24"/>
        </w:rPr>
      </w:pPr>
      <w:r w:rsidRPr="00C97251">
        <w:rPr>
          <w:sz w:val="24"/>
          <w:szCs w:val="24"/>
        </w:rPr>
        <w:t>Colloqui</w:t>
      </w:r>
    </w:p>
    <w:p w14:paraId="379FDDE4" w14:textId="77777777" w:rsidR="00054B25" w:rsidRPr="00C97251" w:rsidRDefault="00054B25" w:rsidP="008F0423">
      <w:pPr>
        <w:pStyle w:val="Paragrafoelenco"/>
        <w:numPr>
          <w:ilvl w:val="0"/>
          <w:numId w:val="14"/>
        </w:numPr>
        <w:spacing w:before="240"/>
        <w:jc w:val="both"/>
        <w:rPr>
          <w:sz w:val="24"/>
          <w:szCs w:val="24"/>
        </w:rPr>
      </w:pPr>
      <w:r w:rsidRPr="00C97251">
        <w:rPr>
          <w:sz w:val="24"/>
          <w:szCs w:val="24"/>
        </w:rPr>
        <w:t>Risoluzione di esercizi</w:t>
      </w:r>
    </w:p>
    <w:p w14:paraId="0B103398" w14:textId="77777777" w:rsidR="00054B25" w:rsidRPr="00C97251" w:rsidRDefault="00054B25" w:rsidP="008F0423">
      <w:pPr>
        <w:pStyle w:val="Paragrafoelenco"/>
        <w:numPr>
          <w:ilvl w:val="0"/>
          <w:numId w:val="14"/>
        </w:numPr>
        <w:spacing w:before="240"/>
        <w:jc w:val="both"/>
        <w:rPr>
          <w:sz w:val="24"/>
          <w:szCs w:val="24"/>
        </w:rPr>
      </w:pPr>
      <w:r w:rsidRPr="00C97251">
        <w:rPr>
          <w:sz w:val="24"/>
          <w:szCs w:val="24"/>
        </w:rPr>
        <w:t>Brevi interrogazioni orali</w:t>
      </w:r>
    </w:p>
    <w:p w14:paraId="079817CD" w14:textId="77777777" w:rsidR="00054B25" w:rsidRPr="00C97251" w:rsidRDefault="00054B25" w:rsidP="008F0423">
      <w:pPr>
        <w:pStyle w:val="Paragrafoelenco"/>
        <w:numPr>
          <w:ilvl w:val="0"/>
          <w:numId w:val="14"/>
        </w:numPr>
        <w:spacing w:before="240"/>
        <w:jc w:val="both"/>
        <w:rPr>
          <w:sz w:val="24"/>
          <w:szCs w:val="24"/>
        </w:rPr>
      </w:pPr>
      <w:r w:rsidRPr="00C97251">
        <w:rPr>
          <w:sz w:val="24"/>
          <w:szCs w:val="24"/>
        </w:rPr>
        <w:t>Discussioni collettive</w:t>
      </w:r>
    </w:p>
    <w:p w14:paraId="70D5D52F" w14:textId="05FF8EBA" w:rsidR="00990EAF" w:rsidRDefault="00054B25" w:rsidP="008F0423">
      <w:pPr>
        <w:pStyle w:val="Paragrafoelenco"/>
        <w:numPr>
          <w:ilvl w:val="0"/>
          <w:numId w:val="14"/>
        </w:numPr>
        <w:spacing w:before="240"/>
        <w:jc w:val="both"/>
        <w:rPr>
          <w:sz w:val="24"/>
          <w:szCs w:val="24"/>
        </w:rPr>
      </w:pPr>
      <w:r w:rsidRPr="00C97251">
        <w:rPr>
          <w:sz w:val="24"/>
          <w:szCs w:val="24"/>
        </w:rPr>
        <w:t>Esercizi scritti / grafici</w:t>
      </w:r>
    </w:p>
    <w:bookmarkEnd w:id="2"/>
    <w:p w14:paraId="43937243" w14:textId="77777777" w:rsidR="00990EAF" w:rsidRDefault="00990EAF" w:rsidP="008F0423">
      <w:pPr>
        <w:spacing w:before="240" w:after="0" w:line="240" w:lineRule="auto"/>
        <w:jc w:val="both"/>
        <w:rPr>
          <w:sz w:val="24"/>
          <w:szCs w:val="24"/>
        </w:rPr>
      </w:pPr>
      <w:r>
        <w:rPr>
          <w:sz w:val="24"/>
          <w:szCs w:val="24"/>
        </w:rPr>
        <w:br w:type="page"/>
      </w:r>
    </w:p>
    <w:p w14:paraId="62D1EC2A" w14:textId="77777777" w:rsidR="000213F1" w:rsidRPr="00B32A39" w:rsidRDefault="00990EAF" w:rsidP="00B32A39">
      <w:pPr>
        <w:pStyle w:val="Paragrafoelenco"/>
        <w:numPr>
          <w:ilvl w:val="0"/>
          <w:numId w:val="28"/>
        </w:numPr>
        <w:spacing w:before="240"/>
        <w:contextualSpacing w:val="0"/>
        <w:rPr>
          <w:b/>
          <w:sz w:val="24"/>
          <w:szCs w:val="24"/>
        </w:rPr>
      </w:pPr>
      <w:bookmarkStart w:id="3" w:name="_Hlk80950401"/>
      <w:r w:rsidRPr="00B32A39">
        <w:rPr>
          <w:b/>
          <w:sz w:val="24"/>
          <w:szCs w:val="24"/>
        </w:rPr>
        <w:lastRenderedPageBreak/>
        <w:t>PROVE DI ESAME IN CASO DI SOSPENSIONE DI GIUDIZIO</w:t>
      </w:r>
    </w:p>
    <w:p w14:paraId="36B61EB6" w14:textId="2F790232" w:rsidR="00990EAF" w:rsidRPr="00725B91" w:rsidRDefault="006D7471" w:rsidP="00B32A39">
      <w:pPr>
        <w:pStyle w:val="Paragrafoelenco"/>
        <w:spacing w:before="240"/>
        <w:ind w:left="142"/>
        <w:contextualSpacing w:val="0"/>
        <w:jc w:val="both"/>
        <w:rPr>
          <w:color w:val="000000" w:themeColor="text1"/>
          <w:sz w:val="24"/>
          <w:szCs w:val="24"/>
        </w:rPr>
      </w:pPr>
      <w:r w:rsidRPr="00725B91">
        <w:rPr>
          <w:color w:val="000000" w:themeColor="text1"/>
          <w:sz w:val="24"/>
          <w:szCs w:val="24"/>
        </w:rPr>
        <w:t xml:space="preserve">Per gli allievi in attesa di giudizio conclusivo per l’ammissione alla classe successiva (“giudizio sospeso”) sono previste delle prove di esame per accertare il superamento delle lacune riscontrate nelle discipline insufficienti al termine dell’anno scolastico. </w:t>
      </w:r>
      <w:r w:rsidR="006F129A" w:rsidRPr="00725B91">
        <w:rPr>
          <w:color w:val="000000" w:themeColor="text1"/>
          <w:sz w:val="24"/>
          <w:szCs w:val="24"/>
        </w:rPr>
        <w:t>Di seguito si riporta l</w:t>
      </w:r>
      <w:r w:rsidRPr="00725B91">
        <w:rPr>
          <w:color w:val="000000" w:themeColor="text1"/>
          <w:sz w:val="24"/>
          <w:szCs w:val="24"/>
        </w:rPr>
        <w:t>a tipologia di verifica in sede di esame per ogni dis</w:t>
      </w:r>
      <w:r w:rsidR="006F129A" w:rsidRPr="00725B91">
        <w:rPr>
          <w:color w:val="000000" w:themeColor="text1"/>
          <w:sz w:val="24"/>
          <w:szCs w:val="24"/>
        </w:rPr>
        <w:t xml:space="preserve">ciplina nella quale il giudizio risulta sospeso. </w:t>
      </w:r>
    </w:p>
    <w:tbl>
      <w:tblPr>
        <w:tblW w:w="6266"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3402"/>
      </w:tblGrid>
      <w:tr w:rsidR="00725B91" w:rsidRPr="00725B91" w14:paraId="14E37363" w14:textId="77777777" w:rsidTr="003C0F3E">
        <w:tc>
          <w:tcPr>
            <w:tcW w:w="2864" w:type="dxa"/>
            <w:shd w:val="clear" w:color="auto" w:fill="auto"/>
          </w:tcPr>
          <w:p w14:paraId="2D9F7A36" w14:textId="77777777" w:rsidR="003C0F3E" w:rsidRPr="00725B91" w:rsidRDefault="003C0F3E" w:rsidP="008F0423">
            <w:pPr>
              <w:pStyle w:val="Titolo3"/>
              <w:jc w:val="center"/>
              <w:rPr>
                <w:rFonts w:ascii="Calibri" w:hAnsi="Calibri"/>
                <w:color w:val="000000" w:themeColor="text1"/>
                <w:sz w:val="28"/>
                <w:szCs w:val="28"/>
              </w:rPr>
            </w:pPr>
            <w:r w:rsidRPr="00725B91">
              <w:rPr>
                <w:rFonts w:ascii="Calibri" w:hAnsi="Calibri"/>
                <w:color w:val="000000" w:themeColor="text1"/>
              </w:rPr>
              <w:t>DISCIPLINA</w:t>
            </w:r>
          </w:p>
        </w:tc>
        <w:tc>
          <w:tcPr>
            <w:tcW w:w="3402" w:type="dxa"/>
            <w:shd w:val="clear" w:color="auto" w:fill="auto"/>
          </w:tcPr>
          <w:p w14:paraId="5A203D9C" w14:textId="6F3ED6E6" w:rsidR="003C0F3E" w:rsidRPr="00725B91" w:rsidRDefault="003C0F3E" w:rsidP="008F0423">
            <w:pPr>
              <w:pStyle w:val="Titolo3"/>
              <w:jc w:val="center"/>
              <w:rPr>
                <w:rFonts w:ascii="Calibri" w:hAnsi="Calibri"/>
                <w:color w:val="000000" w:themeColor="text1"/>
              </w:rPr>
            </w:pPr>
            <w:r w:rsidRPr="00725B91">
              <w:rPr>
                <w:rFonts w:ascii="Calibri" w:hAnsi="Calibri"/>
                <w:color w:val="000000" w:themeColor="text1"/>
              </w:rPr>
              <w:t>TIPOLOGIA  DI PROVA DI ESAME*</w:t>
            </w:r>
          </w:p>
        </w:tc>
      </w:tr>
      <w:tr w:rsidR="00725B91" w:rsidRPr="00725B91" w14:paraId="79D47E19" w14:textId="77777777" w:rsidTr="003C0F3E">
        <w:tc>
          <w:tcPr>
            <w:tcW w:w="2864" w:type="dxa"/>
            <w:shd w:val="clear" w:color="auto" w:fill="auto"/>
          </w:tcPr>
          <w:p w14:paraId="74CE5F6C" w14:textId="77777777" w:rsidR="003C0F3E" w:rsidRPr="00725B91" w:rsidRDefault="003C0F3E" w:rsidP="008F0423">
            <w:pPr>
              <w:pStyle w:val="Titolo3"/>
              <w:jc w:val="both"/>
              <w:rPr>
                <w:rFonts w:ascii="Calibri" w:hAnsi="Calibri"/>
                <w:color w:val="000000" w:themeColor="text1"/>
                <w:sz w:val="28"/>
                <w:szCs w:val="28"/>
              </w:rPr>
            </w:pPr>
            <w:r w:rsidRPr="00725B91">
              <w:rPr>
                <w:rFonts w:ascii="Calibri" w:hAnsi="Calibri"/>
                <w:color w:val="000000" w:themeColor="text1"/>
                <w:sz w:val="28"/>
                <w:szCs w:val="28"/>
              </w:rPr>
              <w:t xml:space="preserve">   </w:t>
            </w:r>
          </w:p>
        </w:tc>
        <w:tc>
          <w:tcPr>
            <w:tcW w:w="3402" w:type="dxa"/>
            <w:shd w:val="clear" w:color="auto" w:fill="auto"/>
          </w:tcPr>
          <w:p w14:paraId="2C2FB6DC" w14:textId="77777777" w:rsidR="003C0F3E" w:rsidRPr="00725B91" w:rsidRDefault="003C0F3E" w:rsidP="008F0423">
            <w:pPr>
              <w:pStyle w:val="Titolo3"/>
              <w:jc w:val="both"/>
              <w:rPr>
                <w:rFonts w:ascii="Calibri" w:hAnsi="Calibri"/>
                <w:color w:val="000000" w:themeColor="text1"/>
              </w:rPr>
            </w:pPr>
          </w:p>
        </w:tc>
      </w:tr>
      <w:tr w:rsidR="00725B91" w:rsidRPr="00725B91" w14:paraId="0E81AE01" w14:textId="77777777" w:rsidTr="003C0F3E">
        <w:tc>
          <w:tcPr>
            <w:tcW w:w="2864" w:type="dxa"/>
            <w:shd w:val="clear" w:color="auto" w:fill="auto"/>
          </w:tcPr>
          <w:p w14:paraId="67F68788" w14:textId="77777777" w:rsidR="003C0F3E" w:rsidRPr="00725B91" w:rsidRDefault="003C0F3E" w:rsidP="008F0423">
            <w:pPr>
              <w:pStyle w:val="Titolo3"/>
              <w:jc w:val="both"/>
              <w:rPr>
                <w:rFonts w:ascii="Calibri" w:hAnsi="Calibri"/>
                <w:color w:val="000000" w:themeColor="text1"/>
                <w:sz w:val="28"/>
                <w:szCs w:val="28"/>
              </w:rPr>
            </w:pPr>
          </w:p>
        </w:tc>
        <w:tc>
          <w:tcPr>
            <w:tcW w:w="3402" w:type="dxa"/>
            <w:shd w:val="clear" w:color="auto" w:fill="auto"/>
          </w:tcPr>
          <w:p w14:paraId="77BA4F62" w14:textId="77777777" w:rsidR="003C0F3E" w:rsidRPr="00725B91" w:rsidRDefault="003C0F3E" w:rsidP="008F0423">
            <w:pPr>
              <w:pStyle w:val="Titolo3"/>
              <w:jc w:val="both"/>
              <w:rPr>
                <w:rFonts w:ascii="Calibri" w:hAnsi="Calibri"/>
                <w:color w:val="000000" w:themeColor="text1"/>
              </w:rPr>
            </w:pPr>
          </w:p>
        </w:tc>
      </w:tr>
      <w:tr w:rsidR="00725B91" w:rsidRPr="00725B91" w14:paraId="10B5A73F" w14:textId="77777777" w:rsidTr="003C0F3E">
        <w:tc>
          <w:tcPr>
            <w:tcW w:w="2864" w:type="dxa"/>
            <w:shd w:val="clear" w:color="auto" w:fill="auto"/>
          </w:tcPr>
          <w:p w14:paraId="1FFD0B92" w14:textId="77777777" w:rsidR="003C0F3E" w:rsidRPr="00725B91" w:rsidRDefault="003C0F3E" w:rsidP="008F0423">
            <w:pPr>
              <w:pStyle w:val="Titolo3"/>
              <w:jc w:val="both"/>
              <w:rPr>
                <w:rFonts w:ascii="Calibri" w:hAnsi="Calibri"/>
                <w:color w:val="000000" w:themeColor="text1"/>
                <w:sz w:val="28"/>
                <w:szCs w:val="28"/>
              </w:rPr>
            </w:pPr>
          </w:p>
        </w:tc>
        <w:tc>
          <w:tcPr>
            <w:tcW w:w="3402" w:type="dxa"/>
            <w:shd w:val="clear" w:color="auto" w:fill="auto"/>
          </w:tcPr>
          <w:p w14:paraId="49B1A426" w14:textId="77777777" w:rsidR="003C0F3E" w:rsidRPr="00725B91" w:rsidRDefault="003C0F3E" w:rsidP="008F0423">
            <w:pPr>
              <w:pStyle w:val="Titolo3"/>
              <w:jc w:val="both"/>
              <w:rPr>
                <w:rFonts w:ascii="Calibri" w:hAnsi="Calibri"/>
                <w:color w:val="000000" w:themeColor="text1"/>
              </w:rPr>
            </w:pPr>
          </w:p>
        </w:tc>
      </w:tr>
      <w:tr w:rsidR="00725B91" w:rsidRPr="00725B91" w14:paraId="3598526D" w14:textId="77777777" w:rsidTr="003C0F3E">
        <w:tc>
          <w:tcPr>
            <w:tcW w:w="2864" w:type="dxa"/>
            <w:shd w:val="clear" w:color="auto" w:fill="auto"/>
          </w:tcPr>
          <w:p w14:paraId="23DDCA32" w14:textId="77777777" w:rsidR="003C0F3E" w:rsidRPr="00725B91" w:rsidRDefault="003C0F3E" w:rsidP="008F0423">
            <w:pPr>
              <w:pStyle w:val="Titolo3"/>
              <w:jc w:val="both"/>
              <w:rPr>
                <w:rFonts w:ascii="Calibri" w:hAnsi="Calibri"/>
                <w:color w:val="000000" w:themeColor="text1"/>
                <w:sz w:val="28"/>
                <w:szCs w:val="28"/>
              </w:rPr>
            </w:pPr>
          </w:p>
        </w:tc>
        <w:tc>
          <w:tcPr>
            <w:tcW w:w="3402" w:type="dxa"/>
            <w:shd w:val="clear" w:color="auto" w:fill="auto"/>
          </w:tcPr>
          <w:p w14:paraId="0EA29D62" w14:textId="77777777" w:rsidR="003C0F3E" w:rsidRPr="00725B91" w:rsidRDefault="003C0F3E" w:rsidP="008F0423">
            <w:pPr>
              <w:pStyle w:val="Titolo3"/>
              <w:jc w:val="both"/>
              <w:rPr>
                <w:rFonts w:ascii="Calibri" w:hAnsi="Calibri"/>
                <w:color w:val="000000" w:themeColor="text1"/>
              </w:rPr>
            </w:pPr>
          </w:p>
        </w:tc>
      </w:tr>
      <w:tr w:rsidR="00725B91" w:rsidRPr="00725B91" w14:paraId="16664758" w14:textId="77777777" w:rsidTr="003C0F3E">
        <w:tc>
          <w:tcPr>
            <w:tcW w:w="2864" w:type="dxa"/>
            <w:shd w:val="clear" w:color="auto" w:fill="auto"/>
          </w:tcPr>
          <w:p w14:paraId="2F9EF82A" w14:textId="77777777" w:rsidR="003C0F3E" w:rsidRPr="00725B91" w:rsidRDefault="003C0F3E" w:rsidP="008F0423">
            <w:pPr>
              <w:pStyle w:val="Titolo3"/>
              <w:jc w:val="both"/>
              <w:rPr>
                <w:rFonts w:ascii="Calibri" w:hAnsi="Calibri"/>
                <w:color w:val="000000" w:themeColor="text1"/>
                <w:sz w:val="28"/>
                <w:szCs w:val="28"/>
              </w:rPr>
            </w:pPr>
          </w:p>
        </w:tc>
        <w:tc>
          <w:tcPr>
            <w:tcW w:w="3402" w:type="dxa"/>
            <w:shd w:val="clear" w:color="auto" w:fill="auto"/>
          </w:tcPr>
          <w:p w14:paraId="00A33190" w14:textId="77777777" w:rsidR="003C0F3E" w:rsidRPr="00725B91" w:rsidRDefault="003C0F3E" w:rsidP="008F0423">
            <w:pPr>
              <w:pStyle w:val="Titolo3"/>
              <w:jc w:val="both"/>
              <w:rPr>
                <w:rFonts w:ascii="Calibri" w:hAnsi="Calibri"/>
                <w:color w:val="000000" w:themeColor="text1"/>
              </w:rPr>
            </w:pPr>
          </w:p>
        </w:tc>
      </w:tr>
      <w:tr w:rsidR="00725B91" w:rsidRPr="00725B91" w14:paraId="470C1FE3" w14:textId="77777777" w:rsidTr="003C0F3E">
        <w:tc>
          <w:tcPr>
            <w:tcW w:w="2864" w:type="dxa"/>
            <w:shd w:val="clear" w:color="auto" w:fill="auto"/>
          </w:tcPr>
          <w:p w14:paraId="6CCBC15D" w14:textId="77777777" w:rsidR="006F129A" w:rsidRPr="00725B91" w:rsidRDefault="006F129A" w:rsidP="008F0423">
            <w:pPr>
              <w:pStyle w:val="Titolo3"/>
              <w:jc w:val="both"/>
              <w:rPr>
                <w:rFonts w:ascii="Calibri" w:hAnsi="Calibri"/>
                <w:color w:val="000000" w:themeColor="text1"/>
                <w:sz w:val="28"/>
                <w:szCs w:val="28"/>
              </w:rPr>
            </w:pPr>
          </w:p>
        </w:tc>
        <w:tc>
          <w:tcPr>
            <w:tcW w:w="3402" w:type="dxa"/>
            <w:shd w:val="clear" w:color="auto" w:fill="auto"/>
          </w:tcPr>
          <w:p w14:paraId="5FC5EC6E" w14:textId="77777777" w:rsidR="006F129A" w:rsidRPr="00725B91" w:rsidRDefault="006F129A" w:rsidP="008F0423">
            <w:pPr>
              <w:pStyle w:val="Titolo3"/>
              <w:jc w:val="both"/>
              <w:rPr>
                <w:rFonts w:ascii="Calibri" w:hAnsi="Calibri"/>
                <w:color w:val="000000" w:themeColor="text1"/>
              </w:rPr>
            </w:pPr>
          </w:p>
        </w:tc>
      </w:tr>
      <w:tr w:rsidR="00725B91" w:rsidRPr="00725B91" w14:paraId="5B53A2B9" w14:textId="77777777" w:rsidTr="003C0F3E">
        <w:tc>
          <w:tcPr>
            <w:tcW w:w="2864" w:type="dxa"/>
            <w:shd w:val="clear" w:color="auto" w:fill="auto"/>
          </w:tcPr>
          <w:p w14:paraId="37301ED5" w14:textId="77777777" w:rsidR="006F129A" w:rsidRPr="00725B91" w:rsidRDefault="006F129A" w:rsidP="008F0423">
            <w:pPr>
              <w:pStyle w:val="Titolo3"/>
              <w:jc w:val="both"/>
              <w:rPr>
                <w:rFonts w:ascii="Calibri" w:hAnsi="Calibri"/>
                <w:color w:val="000000" w:themeColor="text1"/>
                <w:sz w:val="28"/>
                <w:szCs w:val="28"/>
              </w:rPr>
            </w:pPr>
          </w:p>
        </w:tc>
        <w:tc>
          <w:tcPr>
            <w:tcW w:w="3402" w:type="dxa"/>
            <w:shd w:val="clear" w:color="auto" w:fill="auto"/>
          </w:tcPr>
          <w:p w14:paraId="4C1BA346" w14:textId="77777777" w:rsidR="006F129A" w:rsidRPr="00725B91" w:rsidRDefault="006F129A" w:rsidP="008F0423">
            <w:pPr>
              <w:pStyle w:val="Titolo3"/>
              <w:jc w:val="both"/>
              <w:rPr>
                <w:rFonts w:ascii="Calibri" w:hAnsi="Calibri"/>
                <w:color w:val="000000" w:themeColor="text1"/>
              </w:rPr>
            </w:pPr>
          </w:p>
        </w:tc>
      </w:tr>
      <w:tr w:rsidR="00725B91" w:rsidRPr="00725B91" w14:paraId="6935724D" w14:textId="77777777" w:rsidTr="003C0F3E">
        <w:tc>
          <w:tcPr>
            <w:tcW w:w="2864" w:type="dxa"/>
            <w:shd w:val="clear" w:color="auto" w:fill="auto"/>
          </w:tcPr>
          <w:p w14:paraId="32967B6F" w14:textId="77777777" w:rsidR="006F129A" w:rsidRPr="00725B91" w:rsidRDefault="006F129A" w:rsidP="008F0423">
            <w:pPr>
              <w:pStyle w:val="Titolo3"/>
              <w:jc w:val="both"/>
              <w:rPr>
                <w:rFonts w:ascii="Calibri" w:hAnsi="Calibri"/>
                <w:color w:val="000000" w:themeColor="text1"/>
                <w:sz w:val="28"/>
                <w:szCs w:val="28"/>
              </w:rPr>
            </w:pPr>
          </w:p>
        </w:tc>
        <w:tc>
          <w:tcPr>
            <w:tcW w:w="3402" w:type="dxa"/>
            <w:shd w:val="clear" w:color="auto" w:fill="auto"/>
          </w:tcPr>
          <w:p w14:paraId="520A1E33" w14:textId="77777777" w:rsidR="006F129A" w:rsidRPr="00725B91" w:rsidRDefault="006F129A" w:rsidP="008F0423">
            <w:pPr>
              <w:pStyle w:val="Titolo3"/>
              <w:jc w:val="both"/>
              <w:rPr>
                <w:rFonts w:ascii="Calibri" w:hAnsi="Calibri"/>
                <w:color w:val="000000" w:themeColor="text1"/>
              </w:rPr>
            </w:pPr>
          </w:p>
        </w:tc>
      </w:tr>
      <w:tr w:rsidR="00725B91" w:rsidRPr="00725B91" w14:paraId="218DE727" w14:textId="77777777" w:rsidTr="003C0F3E">
        <w:tc>
          <w:tcPr>
            <w:tcW w:w="2864" w:type="dxa"/>
            <w:shd w:val="clear" w:color="auto" w:fill="auto"/>
          </w:tcPr>
          <w:p w14:paraId="426EE3C4" w14:textId="77777777" w:rsidR="006F129A" w:rsidRPr="00725B91" w:rsidRDefault="006F129A" w:rsidP="008F0423">
            <w:pPr>
              <w:pStyle w:val="Titolo3"/>
              <w:jc w:val="both"/>
              <w:rPr>
                <w:rFonts w:ascii="Calibri" w:hAnsi="Calibri"/>
                <w:color w:val="000000" w:themeColor="text1"/>
                <w:sz w:val="28"/>
                <w:szCs w:val="28"/>
              </w:rPr>
            </w:pPr>
          </w:p>
        </w:tc>
        <w:tc>
          <w:tcPr>
            <w:tcW w:w="3402" w:type="dxa"/>
            <w:shd w:val="clear" w:color="auto" w:fill="auto"/>
          </w:tcPr>
          <w:p w14:paraId="3324B058" w14:textId="77777777" w:rsidR="006F129A" w:rsidRPr="00725B91" w:rsidRDefault="006F129A" w:rsidP="008F0423">
            <w:pPr>
              <w:pStyle w:val="Titolo3"/>
              <w:jc w:val="both"/>
              <w:rPr>
                <w:rFonts w:ascii="Calibri" w:hAnsi="Calibri"/>
                <w:color w:val="000000" w:themeColor="text1"/>
              </w:rPr>
            </w:pPr>
          </w:p>
        </w:tc>
      </w:tr>
      <w:tr w:rsidR="00725B91" w:rsidRPr="00725B91" w14:paraId="4D7FD227" w14:textId="77777777" w:rsidTr="003C0F3E">
        <w:tc>
          <w:tcPr>
            <w:tcW w:w="2864" w:type="dxa"/>
            <w:shd w:val="clear" w:color="auto" w:fill="auto"/>
          </w:tcPr>
          <w:p w14:paraId="5BE98C12" w14:textId="77777777" w:rsidR="006F129A" w:rsidRPr="00725B91" w:rsidRDefault="006F129A" w:rsidP="008F0423">
            <w:pPr>
              <w:pStyle w:val="Titolo3"/>
              <w:jc w:val="both"/>
              <w:rPr>
                <w:rFonts w:ascii="Calibri" w:hAnsi="Calibri"/>
                <w:color w:val="000000" w:themeColor="text1"/>
                <w:sz w:val="28"/>
                <w:szCs w:val="28"/>
              </w:rPr>
            </w:pPr>
          </w:p>
        </w:tc>
        <w:tc>
          <w:tcPr>
            <w:tcW w:w="3402" w:type="dxa"/>
            <w:shd w:val="clear" w:color="auto" w:fill="auto"/>
          </w:tcPr>
          <w:p w14:paraId="29AF84A1" w14:textId="77777777" w:rsidR="006F129A" w:rsidRPr="00725B91" w:rsidRDefault="006F129A" w:rsidP="008F0423">
            <w:pPr>
              <w:pStyle w:val="Titolo3"/>
              <w:jc w:val="both"/>
              <w:rPr>
                <w:rFonts w:ascii="Calibri" w:hAnsi="Calibri"/>
                <w:color w:val="000000" w:themeColor="text1"/>
              </w:rPr>
            </w:pPr>
          </w:p>
        </w:tc>
      </w:tr>
      <w:tr w:rsidR="00725B91" w:rsidRPr="00725B91" w14:paraId="5304B700" w14:textId="77777777" w:rsidTr="003C0F3E">
        <w:tc>
          <w:tcPr>
            <w:tcW w:w="2864" w:type="dxa"/>
            <w:shd w:val="clear" w:color="auto" w:fill="auto"/>
          </w:tcPr>
          <w:p w14:paraId="3BAE0ED1" w14:textId="77777777" w:rsidR="006F129A" w:rsidRPr="00725B91" w:rsidRDefault="006F129A" w:rsidP="008F0423">
            <w:pPr>
              <w:pStyle w:val="Titolo3"/>
              <w:jc w:val="both"/>
              <w:rPr>
                <w:rFonts w:ascii="Calibri" w:hAnsi="Calibri"/>
                <w:color w:val="000000" w:themeColor="text1"/>
                <w:sz w:val="28"/>
                <w:szCs w:val="28"/>
              </w:rPr>
            </w:pPr>
          </w:p>
        </w:tc>
        <w:tc>
          <w:tcPr>
            <w:tcW w:w="3402" w:type="dxa"/>
            <w:shd w:val="clear" w:color="auto" w:fill="auto"/>
          </w:tcPr>
          <w:p w14:paraId="1F7B29F1" w14:textId="77777777" w:rsidR="006F129A" w:rsidRPr="00725B91" w:rsidRDefault="006F129A" w:rsidP="008F0423">
            <w:pPr>
              <w:pStyle w:val="Titolo3"/>
              <w:jc w:val="both"/>
              <w:rPr>
                <w:rFonts w:ascii="Calibri" w:hAnsi="Calibri"/>
                <w:color w:val="000000" w:themeColor="text1"/>
              </w:rPr>
            </w:pPr>
          </w:p>
        </w:tc>
      </w:tr>
    </w:tbl>
    <w:p w14:paraId="54BD78B3" w14:textId="3885A20B" w:rsidR="003C0F3E" w:rsidRPr="00725B91" w:rsidRDefault="003C0F3E" w:rsidP="008F0423">
      <w:pPr>
        <w:pStyle w:val="Paragrafoelenco"/>
        <w:ind w:left="360"/>
        <w:jc w:val="both"/>
        <w:rPr>
          <w:color w:val="000000" w:themeColor="text1"/>
          <w:sz w:val="24"/>
          <w:szCs w:val="24"/>
        </w:rPr>
      </w:pPr>
      <w:r w:rsidRPr="00725B91">
        <w:rPr>
          <w:color w:val="000000" w:themeColor="text1"/>
          <w:sz w:val="24"/>
          <w:szCs w:val="24"/>
        </w:rPr>
        <w:t xml:space="preserve">Specificare la tipologia di prova: </w:t>
      </w:r>
    </w:p>
    <w:p w14:paraId="7F8624C1" w14:textId="2694087F" w:rsidR="003C0F3E" w:rsidRPr="00725B91" w:rsidRDefault="003C0F3E" w:rsidP="008F0423">
      <w:pPr>
        <w:pStyle w:val="Paragrafoelenco"/>
        <w:numPr>
          <w:ilvl w:val="0"/>
          <w:numId w:val="30"/>
        </w:numPr>
        <w:jc w:val="both"/>
        <w:rPr>
          <w:color w:val="000000" w:themeColor="text1"/>
          <w:sz w:val="24"/>
          <w:szCs w:val="24"/>
        </w:rPr>
      </w:pPr>
      <w:r w:rsidRPr="00725B91">
        <w:rPr>
          <w:color w:val="000000" w:themeColor="text1"/>
          <w:sz w:val="24"/>
          <w:szCs w:val="24"/>
        </w:rPr>
        <w:t>scritto</w:t>
      </w:r>
    </w:p>
    <w:p w14:paraId="358C639B" w14:textId="79A66539" w:rsidR="003C0F3E" w:rsidRPr="00725B91" w:rsidRDefault="003C0F3E" w:rsidP="008F0423">
      <w:pPr>
        <w:pStyle w:val="Paragrafoelenco"/>
        <w:numPr>
          <w:ilvl w:val="0"/>
          <w:numId w:val="30"/>
        </w:numPr>
        <w:jc w:val="both"/>
        <w:rPr>
          <w:color w:val="000000" w:themeColor="text1"/>
          <w:sz w:val="24"/>
          <w:szCs w:val="24"/>
        </w:rPr>
      </w:pPr>
      <w:r w:rsidRPr="00725B91">
        <w:rPr>
          <w:color w:val="000000" w:themeColor="text1"/>
          <w:sz w:val="24"/>
          <w:szCs w:val="24"/>
        </w:rPr>
        <w:t>orale</w:t>
      </w:r>
    </w:p>
    <w:p w14:paraId="60BD408F" w14:textId="77777777" w:rsidR="003C0F3E" w:rsidRPr="00725B91" w:rsidRDefault="003C0F3E" w:rsidP="008F0423">
      <w:pPr>
        <w:pStyle w:val="Paragrafoelenco"/>
        <w:numPr>
          <w:ilvl w:val="0"/>
          <w:numId w:val="30"/>
        </w:numPr>
        <w:jc w:val="both"/>
        <w:rPr>
          <w:color w:val="000000" w:themeColor="text1"/>
          <w:sz w:val="24"/>
          <w:szCs w:val="24"/>
        </w:rPr>
      </w:pPr>
      <w:r w:rsidRPr="00725B91">
        <w:rPr>
          <w:color w:val="000000" w:themeColor="text1"/>
          <w:sz w:val="24"/>
          <w:szCs w:val="24"/>
        </w:rPr>
        <w:t>scritto e orale</w:t>
      </w:r>
    </w:p>
    <w:p w14:paraId="39B5DF49" w14:textId="1816C46F" w:rsidR="003C0F3E" w:rsidRPr="00725B91" w:rsidRDefault="003C0F3E" w:rsidP="008F0423">
      <w:pPr>
        <w:pStyle w:val="Paragrafoelenco"/>
        <w:numPr>
          <w:ilvl w:val="0"/>
          <w:numId w:val="30"/>
        </w:numPr>
        <w:jc w:val="both"/>
        <w:rPr>
          <w:color w:val="000000" w:themeColor="text1"/>
          <w:sz w:val="24"/>
          <w:szCs w:val="24"/>
        </w:rPr>
      </w:pPr>
      <w:r w:rsidRPr="00725B91">
        <w:rPr>
          <w:color w:val="000000" w:themeColor="text1"/>
          <w:sz w:val="24"/>
          <w:szCs w:val="24"/>
        </w:rPr>
        <w:t>pratico</w:t>
      </w:r>
    </w:p>
    <w:p w14:paraId="10D093E0" w14:textId="77777777" w:rsidR="003C0F3E" w:rsidRPr="00725B91" w:rsidRDefault="003C0F3E" w:rsidP="008F0423">
      <w:pPr>
        <w:pStyle w:val="Paragrafoelenco"/>
        <w:numPr>
          <w:ilvl w:val="0"/>
          <w:numId w:val="30"/>
        </w:numPr>
        <w:jc w:val="both"/>
        <w:rPr>
          <w:color w:val="000000" w:themeColor="text1"/>
          <w:sz w:val="24"/>
          <w:szCs w:val="24"/>
        </w:rPr>
      </w:pPr>
      <w:r w:rsidRPr="00725B91">
        <w:rPr>
          <w:color w:val="000000" w:themeColor="text1"/>
          <w:sz w:val="24"/>
          <w:szCs w:val="24"/>
        </w:rPr>
        <w:t>pratico e orale</w:t>
      </w:r>
    </w:p>
    <w:p w14:paraId="0586A6E1" w14:textId="77777777" w:rsidR="003C0F3E" w:rsidRPr="00725B91" w:rsidRDefault="003C0F3E" w:rsidP="008F0423">
      <w:pPr>
        <w:pStyle w:val="Paragrafoelenco"/>
        <w:numPr>
          <w:ilvl w:val="0"/>
          <w:numId w:val="30"/>
        </w:numPr>
        <w:jc w:val="both"/>
        <w:rPr>
          <w:color w:val="000000" w:themeColor="text1"/>
          <w:sz w:val="24"/>
          <w:szCs w:val="24"/>
        </w:rPr>
      </w:pPr>
      <w:r w:rsidRPr="00725B91">
        <w:rPr>
          <w:color w:val="000000" w:themeColor="text1"/>
          <w:sz w:val="24"/>
          <w:szCs w:val="24"/>
        </w:rPr>
        <w:t>pratico e scritto</w:t>
      </w:r>
    </w:p>
    <w:p w14:paraId="76ED5A88" w14:textId="1C3025AB" w:rsidR="006F129A" w:rsidRPr="00725B91" w:rsidRDefault="003C0F3E" w:rsidP="008F0423">
      <w:pPr>
        <w:pStyle w:val="Paragrafoelenco"/>
        <w:numPr>
          <w:ilvl w:val="0"/>
          <w:numId w:val="30"/>
        </w:numPr>
        <w:jc w:val="both"/>
        <w:rPr>
          <w:color w:val="000000" w:themeColor="text1"/>
          <w:sz w:val="24"/>
          <w:szCs w:val="24"/>
        </w:rPr>
      </w:pPr>
      <w:r w:rsidRPr="00725B91">
        <w:rPr>
          <w:color w:val="000000" w:themeColor="text1"/>
          <w:sz w:val="24"/>
          <w:szCs w:val="24"/>
        </w:rPr>
        <w:t>pratico, orale e scritto</w:t>
      </w:r>
    </w:p>
    <w:p w14:paraId="7E21DC32" w14:textId="0C3127B3" w:rsidR="008F0423" w:rsidRPr="00725B91" w:rsidRDefault="008F0423" w:rsidP="00B32A39">
      <w:pPr>
        <w:jc w:val="both"/>
        <w:rPr>
          <w:color w:val="000000" w:themeColor="text1"/>
          <w:sz w:val="24"/>
          <w:szCs w:val="24"/>
        </w:rPr>
      </w:pPr>
      <w:r w:rsidRPr="00725B91">
        <w:rPr>
          <w:color w:val="000000" w:themeColor="text1"/>
          <w:sz w:val="24"/>
          <w:szCs w:val="24"/>
        </w:rPr>
        <w:t>Al termine dell’anno scolastico, nel periodo che precede l’esame, verranno organizzati dei corsi di recupero che verranno comunicati mediante apposito calendario. Si precisa quindi che</w:t>
      </w:r>
      <w:r w:rsidR="001C3121" w:rsidRPr="00725B91">
        <w:rPr>
          <w:color w:val="000000" w:themeColor="text1"/>
          <w:sz w:val="24"/>
          <w:szCs w:val="24"/>
        </w:rPr>
        <w:t xml:space="preserve"> la forma di recupero</w:t>
      </w:r>
      <w:r w:rsidRPr="00725B91">
        <w:rPr>
          <w:color w:val="000000" w:themeColor="text1"/>
          <w:sz w:val="24"/>
          <w:szCs w:val="24"/>
        </w:rPr>
        <w:t xml:space="preserve"> “studio individuale</w:t>
      </w:r>
      <w:r w:rsidR="001C3121" w:rsidRPr="00725B91">
        <w:rPr>
          <w:color w:val="000000" w:themeColor="text1"/>
          <w:sz w:val="24"/>
          <w:szCs w:val="24"/>
        </w:rPr>
        <w:t xml:space="preserve"> con monitoraggio</w:t>
      </w:r>
      <w:r w:rsidRPr="00725B91">
        <w:rPr>
          <w:color w:val="000000" w:themeColor="text1"/>
          <w:sz w:val="24"/>
          <w:szCs w:val="24"/>
        </w:rPr>
        <w:t>”</w:t>
      </w:r>
      <w:r w:rsidR="001C3121" w:rsidRPr="00725B91">
        <w:rPr>
          <w:color w:val="000000" w:themeColor="text1"/>
          <w:sz w:val="24"/>
          <w:szCs w:val="24"/>
        </w:rPr>
        <w:t xml:space="preserve"> </w:t>
      </w:r>
      <w:r w:rsidR="00F33162" w:rsidRPr="00725B91">
        <w:rPr>
          <w:color w:val="000000" w:themeColor="text1"/>
          <w:sz w:val="24"/>
          <w:szCs w:val="24"/>
        </w:rPr>
        <w:t>(che può essere utilizzata nel corso dell’anno scolastico)</w:t>
      </w:r>
      <w:r w:rsidR="001C3121" w:rsidRPr="00725B91">
        <w:rPr>
          <w:color w:val="000000" w:themeColor="text1"/>
          <w:sz w:val="24"/>
          <w:szCs w:val="24"/>
        </w:rPr>
        <w:t xml:space="preserve"> non può essere indicata dal docente come modalità di recupero </w:t>
      </w:r>
      <w:r w:rsidR="00D247A1" w:rsidRPr="00725B91">
        <w:rPr>
          <w:color w:val="000000" w:themeColor="text1"/>
          <w:sz w:val="24"/>
          <w:szCs w:val="24"/>
        </w:rPr>
        <w:t>erogata dall’Istituto in caso di giudizio sospeso</w:t>
      </w:r>
      <w:r w:rsidR="00F33162" w:rsidRPr="00725B91">
        <w:rPr>
          <w:color w:val="000000" w:themeColor="text1"/>
          <w:sz w:val="24"/>
          <w:szCs w:val="24"/>
        </w:rPr>
        <w:t xml:space="preserve">. Lo studente è tenuto </w:t>
      </w:r>
      <w:r w:rsidR="00D247A1" w:rsidRPr="00725B91">
        <w:rPr>
          <w:color w:val="000000" w:themeColor="text1"/>
          <w:sz w:val="24"/>
          <w:szCs w:val="24"/>
        </w:rPr>
        <w:t xml:space="preserve">comunque ad applicarsi nello studio individuale, </w:t>
      </w:r>
      <w:r w:rsidR="00F33162" w:rsidRPr="00725B91">
        <w:rPr>
          <w:color w:val="000000" w:themeColor="text1"/>
          <w:sz w:val="24"/>
          <w:szCs w:val="24"/>
        </w:rPr>
        <w:t>a seguire tutte le indicazioni comunicate dal docente</w:t>
      </w:r>
      <w:r w:rsidR="00947783" w:rsidRPr="00725B91">
        <w:rPr>
          <w:color w:val="000000" w:themeColor="text1"/>
          <w:sz w:val="24"/>
          <w:szCs w:val="24"/>
        </w:rPr>
        <w:t xml:space="preserve"> </w:t>
      </w:r>
      <w:r w:rsidR="00F33162" w:rsidRPr="00725B91">
        <w:rPr>
          <w:color w:val="000000" w:themeColor="text1"/>
          <w:sz w:val="24"/>
          <w:szCs w:val="24"/>
        </w:rPr>
        <w:t xml:space="preserve">per prepararsi all’esame e a presentarsi alle prove di esame secondo il calendario comunicato dall’Istituto. </w:t>
      </w:r>
    </w:p>
    <w:p w14:paraId="5E8D96CF" w14:textId="73929E5B" w:rsidR="00CE2B5F" w:rsidRPr="00725B91" w:rsidRDefault="00CE2B5F">
      <w:pPr>
        <w:spacing w:after="0" w:line="240" w:lineRule="auto"/>
        <w:rPr>
          <w:color w:val="000000" w:themeColor="text1"/>
          <w:sz w:val="24"/>
          <w:szCs w:val="24"/>
        </w:rPr>
      </w:pPr>
      <w:r>
        <w:rPr>
          <w:color w:val="FF0000"/>
          <w:sz w:val="24"/>
          <w:szCs w:val="24"/>
        </w:rPr>
        <w:br w:type="page"/>
      </w:r>
    </w:p>
    <w:bookmarkEnd w:id="3"/>
    <w:p w14:paraId="796F4031" w14:textId="29BC5277" w:rsidR="00054B25" w:rsidRPr="00B32A39" w:rsidRDefault="00054B25" w:rsidP="000213F1">
      <w:pPr>
        <w:pStyle w:val="Paragrafoelenco"/>
        <w:numPr>
          <w:ilvl w:val="0"/>
          <w:numId w:val="28"/>
        </w:numPr>
        <w:spacing w:before="240"/>
        <w:contextualSpacing w:val="0"/>
        <w:rPr>
          <w:b/>
          <w:sz w:val="24"/>
          <w:szCs w:val="24"/>
        </w:rPr>
      </w:pPr>
      <w:r w:rsidRPr="00B32A39">
        <w:rPr>
          <w:b/>
          <w:sz w:val="24"/>
          <w:szCs w:val="24"/>
        </w:rPr>
        <w:lastRenderedPageBreak/>
        <w:t>ATTIVITA’ FINALIZZATE ALL’AMPLIAMENTO DELL’OFFERTA FORMATIVA</w:t>
      </w:r>
    </w:p>
    <w:p w14:paraId="3BFE8353" w14:textId="77777777" w:rsidR="00054B25" w:rsidRPr="00242A89" w:rsidRDefault="000802DC" w:rsidP="000213F1">
      <w:pPr>
        <w:pStyle w:val="Paragrafoelenco"/>
        <w:spacing w:before="240"/>
        <w:jc w:val="both"/>
        <w:rPr>
          <w:i/>
          <w:iCs/>
          <w:color w:val="000000" w:themeColor="text1"/>
        </w:rPr>
      </w:pPr>
      <w:bookmarkStart w:id="4" w:name="_Hlk19624991"/>
      <w:r w:rsidRPr="00242A89">
        <w:rPr>
          <w:i/>
          <w:iCs/>
          <w:color w:val="000000" w:themeColor="text1"/>
        </w:rPr>
        <w:t>In questa sezione riportare anche i progetti e le attività che sono già state inserit</w:t>
      </w:r>
      <w:r w:rsidR="00242A89">
        <w:rPr>
          <w:i/>
          <w:iCs/>
          <w:color w:val="000000" w:themeColor="text1"/>
        </w:rPr>
        <w:t>i</w:t>
      </w:r>
      <w:r w:rsidRPr="00242A89">
        <w:rPr>
          <w:i/>
          <w:iCs/>
          <w:color w:val="000000" w:themeColor="text1"/>
        </w:rPr>
        <w:t xml:space="preserve"> nella sezione relativa alle competenze chiave europee</w:t>
      </w:r>
      <w:r w:rsidR="00242A89" w:rsidRPr="00242A89">
        <w:rPr>
          <w:i/>
          <w:iCs/>
          <w:color w:val="000000" w:themeColor="text1"/>
        </w:rPr>
        <w:t xml:space="preserve"> (par.</w:t>
      </w:r>
      <w:r w:rsidR="00756E31">
        <w:rPr>
          <w:i/>
          <w:iCs/>
          <w:color w:val="000000" w:themeColor="text1"/>
        </w:rPr>
        <w:t>5)</w:t>
      </w:r>
    </w:p>
    <w:bookmarkEnd w:id="4"/>
    <w:p w14:paraId="2E00D3CE" w14:textId="77777777" w:rsidR="00054B25" w:rsidRDefault="00054B25" w:rsidP="000213F1">
      <w:pPr>
        <w:pStyle w:val="Paragrafoelenco"/>
        <w:spacing w:before="240"/>
      </w:pPr>
    </w:p>
    <w:p w14:paraId="49A900DB" w14:textId="77777777" w:rsidR="00054B25" w:rsidRDefault="00054B25" w:rsidP="000213F1">
      <w:pPr>
        <w:pStyle w:val="Paragrafoelenco"/>
        <w:spacing w:before="240"/>
      </w:pPr>
    </w:p>
    <w:p w14:paraId="1DB9ED8D" w14:textId="675D7061" w:rsidR="00A46449" w:rsidRPr="00B32A39" w:rsidRDefault="00242A89" w:rsidP="000213F1">
      <w:pPr>
        <w:pStyle w:val="Paragrafoelenco"/>
        <w:numPr>
          <w:ilvl w:val="0"/>
          <w:numId w:val="28"/>
        </w:numPr>
        <w:spacing w:before="240"/>
        <w:contextualSpacing w:val="0"/>
        <w:rPr>
          <w:b/>
          <w:sz w:val="24"/>
          <w:szCs w:val="24"/>
        </w:rPr>
      </w:pPr>
      <w:r w:rsidRPr="00B32A39">
        <w:rPr>
          <w:b/>
          <w:sz w:val="24"/>
          <w:szCs w:val="24"/>
        </w:rPr>
        <w:t xml:space="preserve">PERCORSI PER LE COMPETENZE TRASVERSALI E  L’ORIENTAMENTO </w:t>
      </w:r>
    </w:p>
    <w:p w14:paraId="00DAECF4" w14:textId="77777777" w:rsidR="00A46449" w:rsidRPr="00242A89" w:rsidRDefault="00242A89" w:rsidP="000213F1">
      <w:pPr>
        <w:pStyle w:val="Paragrafoelenco"/>
        <w:spacing w:before="240"/>
        <w:jc w:val="both"/>
        <w:rPr>
          <w:color w:val="000000" w:themeColor="text1"/>
          <w:sz w:val="24"/>
          <w:szCs w:val="24"/>
        </w:rPr>
      </w:pPr>
      <w:r w:rsidRPr="00242A89">
        <w:rPr>
          <w:color w:val="000000" w:themeColor="text1"/>
          <w:sz w:val="24"/>
          <w:szCs w:val="24"/>
        </w:rPr>
        <w:t>A partire dall’anno scolastico 2018/2019, gli attuali percorsi in alternanza scuola lavoro sono ridenominati “percorsi per le competenze trasversali e per l’orientamento”</w:t>
      </w:r>
      <w:r w:rsidR="0061608B">
        <w:rPr>
          <w:color w:val="000000" w:themeColor="text1"/>
          <w:sz w:val="24"/>
          <w:szCs w:val="24"/>
        </w:rPr>
        <w:t xml:space="preserve">. </w:t>
      </w:r>
      <w:r w:rsidR="00A46449" w:rsidRPr="00242A89">
        <w:rPr>
          <w:color w:val="000000" w:themeColor="text1"/>
          <w:sz w:val="24"/>
          <w:szCs w:val="24"/>
        </w:rPr>
        <w:t xml:space="preserve">In relazione alla normativa prevista </w:t>
      </w:r>
      <w:r w:rsidR="0061608B">
        <w:rPr>
          <w:color w:val="000000" w:themeColor="text1"/>
          <w:sz w:val="24"/>
          <w:szCs w:val="24"/>
        </w:rPr>
        <w:t>al D.M. 18/01/2019 sono previste le seguenti attività di PCTO</w:t>
      </w:r>
      <w:r w:rsidR="00A46449" w:rsidRPr="00242A89">
        <w:rPr>
          <w:color w:val="000000" w:themeColor="text1"/>
          <w:sz w:val="24"/>
          <w:szCs w:val="24"/>
        </w:rPr>
        <w:t>:</w:t>
      </w:r>
    </w:p>
    <w:p w14:paraId="69C0FEFD" w14:textId="77777777" w:rsidR="00A46449" w:rsidRPr="00C12E96" w:rsidRDefault="00A46449" w:rsidP="000213F1">
      <w:pPr>
        <w:pStyle w:val="Paragrafoelenco"/>
        <w:spacing w:before="240"/>
      </w:pPr>
    </w:p>
    <w:tbl>
      <w:tblPr>
        <w:tblStyle w:val="Grigliatabella"/>
        <w:tblW w:w="4613" w:type="pct"/>
        <w:jc w:val="center"/>
        <w:tblLook w:val="04A0" w:firstRow="1" w:lastRow="0" w:firstColumn="1" w:lastColumn="0" w:noHBand="0" w:noVBand="1"/>
      </w:tblPr>
      <w:tblGrid>
        <w:gridCol w:w="1637"/>
        <w:gridCol w:w="3156"/>
        <w:gridCol w:w="1349"/>
        <w:gridCol w:w="2741"/>
      </w:tblGrid>
      <w:tr w:rsidR="00A46449" w:rsidRPr="00C97251" w14:paraId="6E211C34" w14:textId="77777777" w:rsidTr="00756E31">
        <w:trPr>
          <w:jc w:val="center"/>
        </w:trPr>
        <w:tc>
          <w:tcPr>
            <w:tcW w:w="921" w:type="pct"/>
          </w:tcPr>
          <w:p w14:paraId="2C033283" w14:textId="77777777" w:rsidR="00A46449" w:rsidRPr="00C97251" w:rsidRDefault="00A46449" w:rsidP="000213F1">
            <w:pPr>
              <w:pStyle w:val="Paragrafoelenco"/>
              <w:spacing w:before="240"/>
              <w:ind w:left="0"/>
              <w:jc w:val="center"/>
              <w:rPr>
                <w:b/>
                <w:bCs/>
              </w:rPr>
            </w:pPr>
            <w:r w:rsidRPr="00C97251">
              <w:rPr>
                <w:b/>
                <w:bCs/>
              </w:rPr>
              <w:t>CLASSE</w:t>
            </w:r>
          </w:p>
        </w:tc>
        <w:tc>
          <w:tcPr>
            <w:tcW w:w="1776" w:type="pct"/>
          </w:tcPr>
          <w:p w14:paraId="11B5A189" w14:textId="77777777" w:rsidR="00A46449" w:rsidRPr="00C97251" w:rsidRDefault="00A46449" w:rsidP="000213F1">
            <w:pPr>
              <w:pStyle w:val="Paragrafoelenco"/>
              <w:spacing w:before="240"/>
              <w:ind w:left="0"/>
              <w:jc w:val="center"/>
              <w:rPr>
                <w:b/>
                <w:bCs/>
              </w:rPr>
            </w:pPr>
            <w:r w:rsidRPr="00C97251">
              <w:rPr>
                <w:b/>
                <w:bCs/>
              </w:rPr>
              <w:t>TIPO DI ATTIVITA’</w:t>
            </w:r>
          </w:p>
        </w:tc>
        <w:tc>
          <w:tcPr>
            <w:tcW w:w="759" w:type="pct"/>
          </w:tcPr>
          <w:p w14:paraId="0002C55D" w14:textId="77777777" w:rsidR="00A46449" w:rsidRPr="00C97251" w:rsidRDefault="00A46449" w:rsidP="000213F1">
            <w:pPr>
              <w:pStyle w:val="Paragrafoelenco"/>
              <w:spacing w:before="240"/>
              <w:ind w:left="0"/>
              <w:jc w:val="center"/>
              <w:rPr>
                <w:b/>
                <w:bCs/>
              </w:rPr>
            </w:pPr>
            <w:r w:rsidRPr="00C97251">
              <w:rPr>
                <w:b/>
                <w:bCs/>
              </w:rPr>
              <w:t>NUMERO DI ORE</w:t>
            </w:r>
          </w:p>
        </w:tc>
        <w:tc>
          <w:tcPr>
            <w:tcW w:w="1543" w:type="pct"/>
          </w:tcPr>
          <w:p w14:paraId="055A23EE" w14:textId="77777777" w:rsidR="00A46449" w:rsidRPr="00C97251" w:rsidRDefault="00A46449" w:rsidP="000213F1">
            <w:pPr>
              <w:pStyle w:val="Paragrafoelenco"/>
              <w:spacing w:before="240"/>
              <w:ind w:left="0"/>
              <w:jc w:val="center"/>
              <w:rPr>
                <w:b/>
                <w:bCs/>
              </w:rPr>
            </w:pPr>
            <w:r w:rsidRPr="00C97251">
              <w:rPr>
                <w:b/>
                <w:bCs/>
              </w:rPr>
              <w:t>PERIODO</w:t>
            </w:r>
          </w:p>
        </w:tc>
      </w:tr>
      <w:tr w:rsidR="00A46449" w:rsidRPr="00C12E96" w14:paraId="11DE09CC" w14:textId="77777777" w:rsidTr="00756E31">
        <w:trPr>
          <w:jc w:val="center"/>
        </w:trPr>
        <w:tc>
          <w:tcPr>
            <w:tcW w:w="921" w:type="pct"/>
          </w:tcPr>
          <w:p w14:paraId="0743EE27" w14:textId="77777777" w:rsidR="00A46449" w:rsidRPr="00C12E96" w:rsidRDefault="00A46449" w:rsidP="000213F1">
            <w:pPr>
              <w:pStyle w:val="Paragrafoelenco"/>
              <w:spacing w:before="240"/>
              <w:ind w:left="0"/>
              <w:jc w:val="center"/>
            </w:pPr>
            <w:r w:rsidRPr="00C12E96">
              <w:t>TERZA</w:t>
            </w:r>
          </w:p>
        </w:tc>
        <w:tc>
          <w:tcPr>
            <w:tcW w:w="1776" w:type="pct"/>
          </w:tcPr>
          <w:p w14:paraId="541400E5" w14:textId="77777777" w:rsidR="00A46449" w:rsidRPr="00C12E96" w:rsidRDefault="00A46449" w:rsidP="000213F1">
            <w:pPr>
              <w:pStyle w:val="Paragrafoelenco"/>
              <w:spacing w:before="240"/>
              <w:ind w:left="0"/>
              <w:jc w:val="center"/>
            </w:pPr>
            <w:r w:rsidRPr="00C12E96">
              <w:t>CORSO SULLA SICUREZZA</w:t>
            </w:r>
          </w:p>
        </w:tc>
        <w:tc>
          <w:tcPr>
            <w:tcW w:w="759" w:type="pct"/>
          </w:tcPr>
          <w:p w14:paraId="1E7329E9" w14:textId="77777777" w:rsidR="00A46449" w:rsidRPr="00C12E96" w:rsidRDefault="00A46449" w:rsidP="000213F1">
            <w:pPr>
              <w:pStyle w:val="Paragrafoelenco"/>
              <w:spacing w:before="240"/>
              <w:ind w:left="0"/>
              <w:jc w:val="center"/>
              <w:rPr>
                <w:b/>
              </w:rPr>
            </w:pPr>
            <w:r w:rsidRPr="00C12E96">
              <w:rPr>
                <w:b/>
              </w:rPr>
              <w:t>4</w:t>
            </w:r>
          </w:p>
        </w:tc>
        <w:tc>
          <w:tcPr>
            <w:tcW w:w="1543" w:type="pct"/>
          </w:tcPr>
          <w:p w14:paraId="431B8585" w14:textId="77777777" w:rsidR="00A46449" w:rsidRPr="00C12E96" w:rsidRDefault="00A46449" w:rsidP="000213F1">
            <w:pPr>
              <w:pStyle w:val="Paragrafoelenco"/>
              <w:spacing w:before="240"/>
              <w:ind w:left="0"/>
              <w:jc w:val="center"/>
            </w:pPr>
            <w:r w:rsidRPr="00C12E96">
              <w:t>SCOLASTICO</w:t>
            </w:r>
          </w:p>
        </w:tc>
      </w:tr>
      <w:tr w:rsidR="00A46449" w:rsidRPr="00C12E96" w14:paraId="411E1D7D" w14:textId="77777777" w:rsidTr="00756E31">
        <w:trPr>
          <w:jc w:val="center"/>
        </w:trPr>
        <w:tc>
          <w:tcPr>
            <w:tcW w:w="921" w:type="pct"/>
          </w:tcPr>
          <w:p w14:paraId="0E2A9FB8" w14:textId="77777777" w:rsidR="00A46449" w:rsidRPr="00C12E96" w:rsidRDefault="00C97251" w:rsidP="000213F1">
            <w:pPr>
              <w:pStyle w:val="Paragrafoelenco"/>
              <w:spacing w:before="240"/>
              <w:ind w:left="0"/>
              <w:jc w:val="center"/>
            </w:pPr>
            <w:r>
              <w:t>TERZA/</w:t>
            </w:r>
            <w:r w:rsidR="00A46449" w:rsidRPr="00C12E96">
              <w:t>QUARTA</w:t>
            </w:r>
          </w:p>
        </w:tc>
        <w:tc>
          <w:tcPr>
            <w:tcW w:w="1776" w:type="pct"/>
          </w:tcPr>
          <w:p w14:paraId="143E09B2" w14:textId="77777777" w:rsidR="00A46449" w:rsidRPr="00C12E96" w:rsidRDefault="00A46449" w:rsidP="000213F1">
            <w:pPr>
              <w:pStyle w:val="Paragrafoelenco"/>
              <w:spacing w:before="240"/>
              <w:ind w:left="0"/>
              <w:jc w:val="center"/>
            </w:pPr>
            <w:r w:rsidRPr="00C12E96">
              <w:t>ATTIVITA’ SCOLASTICHE</w:t>
            </w:r>
          </w:p>
          <w:p w14:paraId="2B06BFD1" w14:textId="77777777" w:rsidR="00A46449" w:rsidRPr="00C12E96" w:rsidRDefault="00A46449" w:rsidP="000213F1">
            <w:pPr>
              <w:pStyle w:val="Paragrafoelenco"/>
              <w:spacing w:before="240"/>
              <w:ind w:left="0"/>
              <w:jc w:val="center"/>
            </w:pPr>
            <w:r w:rsidRPr="00C12E96">
              <w:t>(</w:t>
            </w:r>
            <w:r w:rsidR="00C12E96">
              <w:t>corsi, conferenze, incontri con esperti organizzati dalla scuola</w:t>
            </w:r>
            <w:r w:rsidRPr="00C12E96">
              <w:t>)</w:t>
            </w:r>
          </w:p>
        </w:tc>
        <w:tc>
          <w:tcPr>
            <w:tcW w:w="759" w:type="pct"/>
          </w:tcPr>
          <w:p w14:paraId="3CF979B6" w14:textId="77777777" w:rsidR="00A46449" w:rsidRPr="00C12E96" w:rsidRDefault="00F0635C" w:rsidP="000213F1">
            <w:pPr>
              <w:pStyle w:val="Paragrafoelenco"/>
              <w:spacing w:before="240"/>
              <w:ind w:left="0"/>
              <w:jc w:val="center"/>
              <w:rPr>
                <w:b/>
              </w:rPr>
            </w:pPr>
            <w:r>
              <w:rPr>
                <w:b/>
              </w:rPr>
              <w:t>16</w:t>
            </w:r>
          </w:p>
        </w:tc>
        <w:tc>
          <w:tcPr>
            <w:tcW w:w="1543" w:type="pct"/>
          </w:tcPr>
          <w:p w14:paraId="49BF0B37" w14:textId="77777777" w:rsidR="00A46449" w:rsidRPr="00C12E96" w:rsidRDefault="00C97251" w:rsidP="000213F1">
            <w:pPr>
              <w:pStyle w:val="Paragrafoelenco"/>
              <w:spacing w:before="240"/>
              <w:ind w:left="0"/>
              <w:jc w:val="center"/>
            </w:pPr>
            <w:r>
              <w:t>SCOLASTICO</w:t>
            </w:r>
            <w:r w:rsidR="0061608B">
              <w:t xml:space="preserve"> </w:t>
            </w:r>
          </w:p>
        </w:tc>
      </w:tr>
      <w:tr w:rsidR="00A46449" w:rsidRPr="00C12E96" w14:paraId="3F429018" w14:textId="77777777" w:rsidTr="00756E31">
        <w:trPr>
          <w:jc w:val="center"/>
        </w:trPr>
        <w:tc>
          <w:tcPr>
            <w:tcW w:w="921" w:type="pct"/>
          </w:tcPr>
          <w:p w14:paraId="3B5E1C74" w14:textId="77777777" w:rsidR="00A46449" w:rsidRPr="00C12E96" w:rsidRDefault="00A46449" w:rsidP="000213F1">
            <w:pPr>
              <w:pStyle w:val="Paragrafoelenco"/>
              <w:spacing w:before="240"/>
              <w:ind w:left="0"/>
              <w:jc w:val="center"/>
            </w:pPr>
            <w:r w:rsidRPr="00C12E96">
              <w:t>QUARTA</w:t>
            </w:r>
          </w:p>
        </w:tc>
        <w:tc>
          <w:tcPr>
            <w:tcW w:w="1776" w:type="pct"/>
          </w:tcPr>
          <w:p w14:paraId="24765207" w14:textId="77777777" w:rsidR="00A46449" w:rsidRPr="00C12E96" w:rsidRDefault="00A46449" w:rsidP="000213F1">
            <w:pPr>
              <w:pStyle w:val="Paragrafoelenco"/>
              <w:spacing w:before="240"/>
              <w:ind w:left="0"/>
              <w:jc w:val="center"/>
            </w:pPr>
            <w:r w:rsidRPr="00C12E96">
              <w:t>TIROCINIO PRESSO ENTI ESTERNI</w:t>
            </w:r>
          </w:p>
        </w:tc>
        <w:tc>
          <w:tcPr>
            <w:tcW w:w="759" w:type="pct"/>
          </w:tcPr>
          <w:p w14:paraId="6A359FBF" w14:textId="77777777" w:rsidR="00A46449" w:rsidRPr="00C12E96" w:rsidRDefault="00C97251" w:rsidP="000213F1">
            <w:pPr>
              <w:pStyle w:val="Paragrafoelenco"/>
              <w:spacing w:before="240"/>
              <w:ind w:left="0"/>
              <w:jc w:val="center"/>
              <w:rPr>
                <w:b/>
              </w:rPr>
            </w:pPr>
            <w:r>
              <w:rPr>
                <w:b/>
              </w:rPr>
              <w:t xml:space="preserve">minimo </w:t>
            </w:r>
            <w:r w:rsidR="00F0635C">
              <w:rPr>
                <w:b/>
              </w:rPr>
              <w:t>70</w:t>
            </w:r>
            <w:r>
              <w:rPr>
                <w:b/>
              </w:rPr>
              <w:t xml:space="preserve"> </w:t>
            </w:r>
          </w:p>
        </w:tc>
        <w:tc>
          <w:tcPr>
            <w:tcW w:w="1543" w:type="pct"/>
          </w:tcPr>
          <w:p w14:paraId="263E4DFC" w14:textId="77777777" w:rsidR="00A46449" w:rsidRPr="00C12E96" w:rsidRDefault="00A46449" w:rsidP="000213F1">
            <w:pPr>
              <w:pStyle w:val="Paragrafoelenco"/>
              <w:spacing w:before="240"/>
              <w:ind w:left="0"/>
              <w:jc w:val="center"/>
            </w:pPr>
            <w:r w:rsidRPr="00C12E96">
              <w:t>ESTIVO</w:t>
            </w:r>
            <w:r w:rsidR="00C97251">
              <w:t xml:space="preserve"> (o extrascolastico)</w:t>
            </w:r>
          </w:p>
        </w:tc>
      </w:tr>
      <w:tr w:rsidR="00A46449" w14:paraId="5B745868" w14:textId="77777777" w:rsidTr="00756E31">
        <w:trPr>
          <w:jc w:val="center"/>
        </w:trPr>
        <w:tc>
          <w:tcPr>
            <w:tcW w:w="921" w:type="pct"/>
          </w:tcPr>
          <w:p w14:paraId="779EB07F" w14:textId="77777777" w:rsidR="00A46449" w:rsidRPr="00C12E96" w:rsidRDefault="00A46449" w:rsidP="000213F1">
            <w:pPr>
              <w:pStyle w:val="Paragrafoelenco"/>
              <w:spacing w:before="240"/>
              <w:ind w:left="0"/>
              <w:jc w:val="center"/>
            </w:pPr>
            <w:r w:rsidRPr="00C12E96">
              <w:t>QUINTA</w:t>
            </w:r>
          </w:p>
        </w:tc>
        <w:tc>
          <w:tcPr>
            <w:tcW w:w="1776" w:type="pct"/>
          </w:tcPr>
          <w:p w14:paraId="1DE5F8CA" w14:textId="77777777" w:rsidR="00A46449" w:rsidRPr="00C12E96" w:rsidRDefault="00A46449" w:rsidP="000213F1">
            <w:pPr>
              <w:pStyle w:val="Paragrafoelenco"/>
              <w:spacing w:before="240"/>
              <w:ind w:left="0"/>
              <w:jc w:val="center"/>
            </w:pPr>
            <w:r w:rsidRPr="00C12E96">
              <w:t>EVENTUALI ALTRE ATTIVITA’</w:t>
            </w:r>
          </w:p>
        </w:tc>
        <w:tc>
          <w:tcPr>
            <w:tcW w:w="759" w:type="pct"/>
          </w:tcPr>
          <w:p w14:paraId="1A863294" w14:textId="77777777" w:rsidR="00A46449" w:rsidRPr="00C12E96" w:rsidRDefault="00A46449" w:rsidP="000213F1">
            <w:pPr>
              <w:pStyle w:val="Paragrafoelenco"/>
              <w:spacing w:before="240"/>
              <w:ind w:left="0"/>
              <w:jc w:val="center"/>
              <w:rPr>
                <w:b/>
              </w:rPr>
            </w:pPr>
          </w:p>
        </w:tc>
        <w:tc>
          <w:tcPr>
            <w:tcW w:w="1543" w:type="pct"/>
          </w:tcPr>
          <w:p w14:paraId="294F1F66" w14:textId="77777777" w:rsidR="00A46449" w:rsidRDefault="00A46449" w:rsidP="000213F1">
            <w:pPr>
              <w:pStyle w:val="Paragrafoelenco"/>
              <w:spacing w:before="240"/>
              <w:ind w:left="0"/>
              <w:jc w:val="center"/>
            </w:pPr>
            <w:r w:rsidRPr="00C12E96">
              <w:t>SCOLASTICO</w:t>
            </w:r>
          </w:p>
        </w:tc>
      </w:tr>
    </w:tbl>
    <w:p w14:paraId="19706B25" w14:textId="77777777" w:rsidR="00756E31" w:rsidRDefault="00756E31" w:rsidP="000213F1">
      <w:pPr>
        <w:spacing w:before="240"/>
        <w:jc w:val="both"/>
      </w:pPr>
      <w:bookmarkStart w:id="5" w:name="_Hlk19628597"/>
      <w:r w:rsidRPr="009F3534">
        <w:rPr>
          <w:b/>
        </w:rPr>
        <w:t>(*) Il numero di ore delle attività scolastiche e</w:t>
      </w:r>
      <w:r w:rsidR="00F0635C">
        <w:rPr>
          <w:b/>
        </w:rPr>
        <w:t xml:space="preserve"> di quelle extrascolastiche (tirocinio)</w:t>
      </w:r>
      <w:r w:rsidRPr="009F3534">
        <w:rPr>
          <w:b/>
        </w:rPr>
        <w:t xml:space="preserve"> può variare nell’intervallo indicato, fermo restando una somma complessiva di </w:t>
      </w:r>
      <w:r>
        <w:rPr>
          <w:b/>
        </w:rPr>
        <w:t xml:space="preserve">90 </w:t>
      </w:r>
      <w:r w:rsidRPr="009F3534">
        <w:rPr>
          <w:b/>
        </w:rPr>
        <w:t xml:space="preserve"> ore.</w:t>
      </w:r>
    </w:p>
    <w:bookmarkEnd w:id="5"/>
    <w:p w14:paraId="08CB2A5C" w14:textId="77777777" w:rsidR="00A46449" w:rsidRDefault="00A46449" w:rsidP="000213F1">
      <w:pPr>
        <w:pStyle w:val="Paragrafoelenco"/>
        <w:spacing w:before="240"/>
        <w:rPr>
          <w:b/>
        </w:rPr>
      </w:pPr>
    </w:p>
    <w:p w14:paraId="7524BC92" w14:textId="222E99CE" w:rsidR="00054B25" w:rsidRPr="00B32A39" w:rsidRDefault="00054B25" w:rsidP="000213F1">
      <w:pPr>
        <w:pStyle w:val="Paragrafoelenco"/>
        <w:numPr>
          <w:ilvl w:val="0"/>
          <w:numId w:val="28"/>
        </w:numPr>
        <w:spacing w:before="240"/>
        <w:contextualSpacing w:val="0"/>
        <w:rPr>
          <w:b/>
          <w:sz w:val="24"/>
          <w:szCs w:val="24"/>
        </w:rPr>
      </w:pPr>
      <w:r w:rsidRPr="00B32A39">
        <w:rPr>
          <w:b/>
          <w:sz w:val="24"/>
          <w:szCs w:val="24"/>
        </w:rPr>
        <w:t>VISITE D’ISTRUZIONE</w:t>
      </w:r>
    </w:p>
    <w:p w14:paraId="1D63333D" w14:textId="77777777" w:rsidR="00054B25" w:rsidRDefault="00054B25" w:rsidP="000213F1">
      <w:pPr>
        <w:pStyle w:val="Paragrafoelenco"/>
        <w:spacing w:before="240"/>
        <w:rPr>
          <w:b/>
        </w:rPr>
      </w:pPr>
    </w:p>
    <w:p w14:paraId="0E5FCFAE" w14:textId="77777777" w:rsidR="00054B25" w:rsidRPr="00B32A39" w:rsidRDefault="00054B25" w:rsidP="000213F1">
      <w:pPr>
        <w:pStyle w:val="Paragrafoelenco"/>
        <w:numPr>
          <w:ilvl w:val="0"/>
          <w:numId w:val="28"/>
        </w:numPr>
        <w:spacing w:before="240"/>
        <w:contextualSpacing w:val="0"/>
        <w:rPr>
          <w:b/>
          <w:sz w:val="24"/>
          <w:szCs w:val="24"/>
        </w:rPr>
      </w:pPr>
      <w:r w:rsidRPr="00B32A39">
        <w:rPr>
          <w:b/>
          <w:sz w:val="24"/>
          <w:szCs w:val="24"/>
        </w:rPr>
        <w:t>VIAGGIO D’ISTRUZIONE</w:t>
      </w:r>
    </w:p>
    <w:p w14:paraId="0CAF07EE" w14:textId="0DA0C23B" w:rsidR="008104B0" w:rsidRDefault="008104B0">
      <w:pPr>
        <w:spacing w:after="0" w:line="240" w:lineRule="auto"/>
        <w:rPr>
          <w:b/>
        </w:rPr>
      </w:pPr>
      <w:r>
        <w:rPr>
          <w:b/>
        </w:rPr>
        <w:br w:type="page"/>
      </w:r>
    </w:p>
    <w:p w14:paraId="0F929796" w14:textId="6C6B77DC" w:rsidR="00054B25" w:rsidRPr="008104B0" w:rsidRDefault="00054B25" w:rsidP="000213F1">
      <w:pPr>
        <w:pStyle w:val="Paragrafoelenco"/>
        <w:numPr>
          <w:ilvl w:val="0"/>
          <w:numId w:val="28"/>
        </w:numPr>
        <w:spacing w:before="240"/>
        <w:contextualSpacing w:val="0"/>
        <w:rPr>
          <w:b/>
          <w:sz w:val="24"/>
          <w:szCs w:val="24"/>
        </w:rPr>
      </w:pPr>
      <w:r w:rsidRPr="008104B0">
        <w:rPr>
          <w:b/>
          <w:sz w:val="24"/>
          <w:szCs w:val="24"/>
        </w:rPr>
        <w:lastRenderedPageBreak/>
        <w:t>COMPORTAMENTI DEGLI ALLIEVI CONSIDERATI INACCETTABILI</w:t>
      </w:r>
    </w:p>
    <w:p w14:paraId="05CE1F00" w14:textId="77777777" w:rsidR="00054B25" w:rsidRPr="00C97251" w:rsidRDefault="00054B25" w:rsidP="008104B0">
      <w:pPr>
        <w:numPr>
          <w:ilvl w:val="0"/>
          <w:numId w:val="15"/>
        </w:numPr>
        <w:autoSpaceDE w:val="0"/>
        <w:autoSpaceDN w:val="0"/>
        <w:spacing w:before="240" w:after="0" w:line="240" w:lineRule="auto"/>
        <w:jc w:val="both"/>
        <w:rPr>
          <w:sz w:val="24"/>
          <w:szCs w:val="24"/>
        </w:rPr>
      </w:pPr>
      <w:r w:rsidRPr="00C97251">
        <w:rPr>
          <w:sz w:val="24"/>
          <w:szCs w:val="24"/>
        </w:rPr>
        <w:t>Non ottemperanza ai propri doveri scolastici (non eseguire i compiti assegnati, non portare il materiale necessario, ecc.)</w:t>
      </w:r>
    </w:p>
    <w:p w14:paraId="4F87FDBE" w14:textId="77777777" w:rsidR="00054B25" w:rsidRPr="00C97251" w:rsidRDefault="00054B25" w:rsidP="008104B0">
      <w:pPr>
        <w:numPr>
          <w:ilvl w:val="0"/>
          <w:numId w:val="15"/>
        </w:numPr>
        <w:autoSpaceDE w:val="0"/>
        <w:autoSpaceDN w:val="0"/>
        <w:spacing w:before="240" w:after="0" w:line="240" w:lineRule="auto"/>
        <w:jc w:val="both"/>
        <w:rPr>
          <w:sz w:val="24"/>
          <w:szCs w:val="24"/>
        </w:rPr>
      </w:pPr>
      <w:r w:rsidRPr="00C97251">
        <w:rPr>
          <w:sz w:val="24"/>
          <w:szCs w:val="24"/>
        </w:rPr>
        <w:t>Assenza dalla classe quando entra il docente, senza il permesso dell’insegnante in servizio</w:t>
      </w:r>
    </w:p>
    <w:p w14:paraId="2F1E4B73" w14:textId="77777777" w:rsidR="00054B25" w:rsidRPr="00C97251" w:rsidRDefault="00054B25" w:rsidP="008104B0">
      <w:pPr>
        <w:numPr>
          <w:ilvl w:val="0"/>
          <w:numId w:val="15"/>
        </w:numPr>
        <w:autoSpaceDE w:val="0"/>
        <w:autoSpaceDN w:val="0"/>
        <w:spacing w:before="240" w:after="0" w:line="240" w:lineRule="auto"/>
        <w:jc w:val="both"/>
        <w:rPr>
          <w:sz w:val="24"/>
          <w:szCs w:val="24"/>
        </w:rPr>
      </w:pPr>
      <w:r w:rsidRPr="00C97251">
        <w:rPr>
          <w:sz w:val="24"/>
          <w:szCs w:val="24"/>
        </w:rPr>
        <w:t>Ritardi e assenze non giustificati, uscite dall’aula non strettamente necessarie</w:t>
      </w:r>
    </w:p>
    <w:p w14:paraId="3841440F" w14:textId="77777777" w:rsidR="00054B25" w:rsidRPr="00C97251" w:rsidRDefault="00054B25" w:rsidP="008104B0">
      <w:pPr>
        <w:numPr>
          <w:ilvl w:val="0"/>
          <w:numId w:val="15"/>
        </w:numPr>
        <w:autoSpaceDE w:val="0"/>
        <w:autoSpaceDN w:val="0"/>
        <w:spacing w:before="240" w:after="0" w:line="240" w:lineRule="auto"/>
        <w:jc w:val="both"/>
        <w:rPr>
          <w:sz w:val="24"/>
          <w:szCs w:val="24"/>
        </w:rPr>
      </w:pPr>
      <w:r w:rsidRPr="00C97251">
        <w:rPr>
          <w:sz w:val="24"/>
          <w:szCs w:val="24"/>
        </w:rPr>
        <w:t xml:space="preserve">Ripetuta omessa giustificazione dell’assenza </w:t>
      </w:r>
    </w:p>
    <w:p w14:paraId="3ADCBFA7" w14:textId="77777777" w:rsidR="00054B25" w:rsidRPr="00C97251" w:rsidRDefault="00054B25" w:rsidP="008104B0">
      <w:pPr>
        <w:numPr>
          <w:ilvl w:val="0"/>
          <w:numId w:val="15"/>
        </w:numPr>
        <w:autoSpaceDE w:val="0"/>
        <w:autoSpaceDN w:val="0"/>
        <w:spacing w:before="240" w:after="0" w:line="240" w:lineRule="auto"/>
        <w:jc w:val="both"/>
        <w:rPr>
          <w:sz w:val="24"/>
          <w:szCs w:val="24"/>
        </w:rPr>
      </w:pPr>
      <w:r w:rsidRPr="00C97251">
        <w:rPr>
          <w:sz w:val="24"/>
          <w:szCs w:val="24"/>
        </w:rPr>
        <w:t>Assenze nel giorno precedente interro</w:t>
      </w:r>
      <w:r w:rsidR="0081361A" w:rsidRPr="00C97251">
        <w:rPr>
          <w:sz w:val="24"/>
          <w:szCs w:val="24"/>
        </w:rPr>
        <w:t>gazioni programmate o verifiche</w:t>
      </w:r>
    </w:p>
    <w:p w14:paraId="41B13918" w14:textId="77777777" w:rsidR="00054B25" w:rsidRPr="00C97251" w:rsidRDefault="00054B25" w:rsidP="008104B0">
      <w:pPr>
        <w:numPr>
          <w:ilvl w:val="0"/>
          <w:numId w:val="15"/>
        </w:numPr>
        <w:autoSpaceDE w:val="0"/>
        <w:autoSpaceDN w:val="0"/>
        <w:spacing w:before="240" w:after="0" w:line="240" w:lineRule="auto"/>
        <w:jc w:val="both"/>
        <w:rPr>
          <w:sz w:val="24"/>
          <w:szCs w:val="24"/>
        </w:rPr>
      </w:pPr>
      <w:r w:rsidRPr="00C97251">
        <w:rPr>
          <w:sz w:val="24"/>
          <w:szCs w:val="24"/>
        </w:rPr>
        <w:t>Assenze, ingressi posticipati reiterati o uscite anticipate frequenti in occasio</w:t>
      </w:r>
      <w:r w:rsidR="0081361A" w:rsidRPr="00C97251">
        <w:rPr>
          <w:sz w:val="24"/>
          <w:szCs w:val="24"/>
        </w:rPr>
        <w:t>ne di verifiche orali o scritte</w:t>
      </w:r>
    </w:p>
    <w:p w14:paraId="46E815E0" w14:textId="77777777" w:rsidR="00054B25" w:rsidRPr="00C97251" w:rsidRDefault="00054B25" w:rsidP="008104B0">
      <w:pPr>
        <w:numPr>
          <w:ilvl w:val="0"/>
          <w:numId w:val="15"/>
        </w:numPr>
        <w:autoSpaceDE w:val="0"/>
        <w:autoSpaceDN w:val="0"/>
        <w:spacing w:before="240" w:after="0" w:line="240" w:lineRule="auto"/>
        <w:jc w:val="both"/>
        <w:rPr>
          <w:sz w:val="24"/>
          <w:szCs w:val="24"/>
        </w:rPr>
      </w:pPr>
      <w:r w:rsidRPr="00C97251">
        <w:rPr>
          <w:sz w:val="24"/>
          <w:szCs w:val="24"/>
        </w:rPr>
        <w:t xml:space="preserve">Falsificazione delle firme sui libretti di giustificazione </w:t>
      </w:r>
    </w:p>
    <w:p w14:paraId="509C0924" w14:textId="77777777" w:rsidR="00054B25" w:rsidRPr="00C97251" w:rsidRDefault="00054B25" w:rsidP="008104B0">
      <w:pPr>
        <w:numPr>
          <w:ilvl w:val="0"/>
          <w:numId w:val="15"/>
        </w:numPr>
        <w:autoSpaceDE w:val="0"/>
        <w:autoSpaceDN w:val="0"/>
        <w:spacing w:before="240" w:after="0" w:line="240" w:lineRule="auto"/>
        <w:jc w:val="both"/>
        <w:rPr>
          <w:sz w:val="24"/>
          <w:szCs w:val="24"/>
        </w:rPr>
      </w:pPr>
      <w:r w:rsidRPr="00C97251">
        <w:rPr>
          <w:sz w:val="24"/>
          <w:szCs w:val="24"/>
        </w:rPr>
        <w:t>Comportamento (atteggiamenti e linguaggio) irrispettoso nei confronti delle persone e delle strutture dell’ambiente sco</w:t>
      </w:r>
      <w:r w:rsidR="0081361A" w:rsidRPr="00C97251">
        <w:rPr>
          <w:sz w:val="24"/>
          <w:szCs w:val="24"/>
        </w:rPr>
        <w:t>lastico</w:t>
      </w:r>
    </w:p>
    <w:p w14:paraId="0D1790F5" w14:textId="77777777" w:rsidR="00054B25" w:rsidRPr="00C97251" w:rsidRDefault="00054B25" w:rsidP="008104B0">
      <w:pPr>
        <w:numPr>
          <w:ilvl w:val="0"/>
          <w:numId w:val="15"/>
        </w:numPr>
        <w:autoSpaceDE w:val="0"/>
        <w:autoSpaceDN w:val="0"/>
        <w:spacing w:before="240" w:after="0" w:line="240" w:lineRule="auto"/>
        <w:jc w:val="both"/>
        <w:rPr>
          <w:sz w:val="24"/>
          <w:szCs w:val="24"/>
        </w:rPr>
      </w:pPr>
      <w:r w:rsidRPr="00C97251">
        <w:rPr>
          <w:sz w:val="24"/>
          <w:szCs w:val="24"/>
        </w:rPr>
        <w:t>Mancato rispetto delle norme di sicurezza previste per i laboratori</w:t>
      </w:r>
    </w:p>
    <w:p w14:paraId="5C20C98A" w14:textId="77777777" w:rsidR="00054B25" w:rsidRPr="00C97251" w:rsidRDefault="00054B25" w:rsidP="008104B0">
      <w:pPr>
        <w:numPr>
          <w:ilvl w:val="0"/>
          <w:numId w:val="15"/>
        </w:numPr>
        <w:autoSpaceDE w:val="0"/>
        <w:autoSpaceDN w:val="0"/>
        <w:spacing w:before="240" w:after="0" w:line="240" w:lineRule="auto"/>
        <w:jc w:val="both"/>
        <w:rPr>
          <w:sz w:val="24"/>
          <w:szCs w:val="24"/>
        </w:rPr>
      </w:pPr>
      <w:r w:rsidRPr="00C97251">
        <w:rPr>
          <w:sz w:val="24"/>
          <w:szCs w:val="24"/>
        </w:rPr>
        <w:t>Mancato rispetto delle regole di vita sociale</w:t>
      </w:r>
    </w:p>
    <w:p w14:paraId="70E0985C" w14:textId="77777777" w:rsidR="00054B25" w:rsidRPr="00C97251" w:rsidRDefault="00054B25" w:rsidP="008104B0">
      <w:pPr>
        <w:numPr>
          <w:ilvl w:val="0"/>
          <w:numId w:val="15"/>
        </w:numPr>
        <w:autoSpaceDE w:val="0"/>
        <w:autoSpaceDN w:val="0"/>
        <w:spacing w:before="240" w:after="0" w:line="240" w:lineRule="auto"/>
        <w:jc w:val="both"/>
        <w:rPr>
          <w:sz w:val="24"/>
          <w:szCs w:val="24"/>
        </w:rPr>
      </w:pPr>
      <w:r w:rsidRPr="00C97251">
        <w:rPr>
          <w:sz w:val="24"/>
          <w:szCs w:val="24"/>
        </w:rPr>
        <w:t>Utilizzo del telefonino o di altre apparecchiature elettroniche</w:t>
      </w:r>
      <w:r w:rsidR="002B100A" w:rsidRPr="00C97251">
        <w:rPr>
          <w:sz w:val="24"/>
          <w:szCs w:val="24"/>
        </w:rPr>
        <w:t xml:space="preserve"> durante le attività didattiche</w:t>
      </w:r>
    </w:p>
    <w:p w14:paraId="7341EA78" w14:textId="77777777" w:rsidR="007F7C7D" w:rsidRPr="00C97251" w:rsidRDefault="00054B25" w:rsidP="008104B0">
      <w:pPr>
        <w:numPr>
          <w:ilvl w:val="0"/>
          <w:numId w:val="15"/>
        </w:numPr>
        <w:autoSpaceDE w:val="0"/>
        <w:autoSpaceDN w:val="0"/>
        <w:spacing w:before="240" w:after="0" w:line="240" w:lineRule="auto"/>
        <w:jc w:val="both"/>
        <w:rPr>
          <w:sz w:val="24"/>
          <w:szCs w:val="24"/>
        </w:rPr>
      </w:pPr>
      <w:r w:rsidRPr="00C97251">
        <w:rPr>
          <w:sz w:val="24"/>
          <w:szCs w:val="24"/>
        </w:rPr>
        <w:t xml:space="preserve">Fumare </w:t>
      </w:r>
      <w:r w:rsidR="007F7C7D" w:rsidRPr="00C97251">
        <w:rPr>
          <w:sz w:val="24"/>
          <w:szCs w:val="24"/>
        </w:rPr>
        <w:t>in qualsiasi spazio</w:t>
      </w:r>
      <w:r w:rsidRPr="00C97251">
        <w:rPr>
          <w:sz w:val="24"/>
          <w:szCs w:val="24"/>
        </w:rPr>
        <w:t xml:space="preserve"> </w:t>
      </w:r>
      <w:r w:rsidR="007F7C7D" w:rsidRPr="00C97251">
        <w:rPr>
          <w:sz w:val="24"/>
          <w:szCs w:val="24"/>
        </w:rPr>
        <w:t xml:space="preserve">entro il perimetro esterno </w:t>
      </w:r>
      <w:r w:rsidRPr="00C97251">
        <w:rPr>
          <w:sz w:val="24"/>
          <w:szCs w:val="24"/>
        </w:rPr>
        <w:t xml:space="preserve">dell’istituto </w:t>
      </w:r>
    </w:p>
    <w:p w14:paraId="42CCF0E9" w14:textId="77777777" w:rsidR="00054B25" w:rsidRPr="00C97251" w:rsidRDefault="00054B25" w:rsidP="008104B0">
      <w:pPr>
        <w:numPr>
          <w:ilvl w:val="0"/>
          <w:numId w:val="15"/>
        </w:numPr>
        <w:autoSpaceDE w:val="0"/>
        <w:autoSpaceDN w:val="0"/>
        <w:spacing w:before="240" w:after="0" w:line="240" w:lineRule="auto"/>
        <w:jc w:val="both"/>
        <w:rPr>
          <w:sz w:val="24"/>
          <w:szCs w:val="24"/>
        </w:rPr>
      </w:pPr>
      <w:r w:rsidRPr="00C97251">
        <w:rPr>
          <w:sz w:val="24"/>
          <w:szCs w:val="24"/>
        </w:rPr>
        <w:t xml:space="preserve">Consumare spuntini o bevande durante le lezioni </w:t>
      </w:r>
    </w:p>
    <w:p w14:paraId="4B42E31A" w14:textId="77777777" w:rsidR="00054B25" w:rsidRPr="00C97251" w:rsidRDefault="00054B25" w:rsidP="008104B0">
      <w:pPr>
        <w:numPr>
          <w:ilvl w:val="0"/>
          <w:numId w:val="15"/>
        </w:numPr>
        <w:autoSpaceDE w:val="0"/>
        <w:autoSpaceDN w:val="0"/>
        <w:spacing w:before="240" w:after="0" w:line="240" w:lineRule="auto"/>
        <w:jc w:val="both"/>
        <w:rPr>
          <w:sz w:val="24"/>
          <w:szCs w:val="24"/>
        </w:rPr>
      </w:pPr>
      <w:r w:rsidRPr="00C97251">
        <w:rPr>
          <w:sz w:val="24"/>
          <w:szCs w:val="24"/>
        </w:rPr>
        <w:t xml:space="preserve">Utilizzare i mezzi propri negli spostamenti per attività didattiche fuori dell’Istituto durante le ore di lezione </w:t>
      </w:r>
    </w:p>
    <w:p w14:paraId="600F28B8" w14:textId="77777777" w:rsidR="00054B25" w:rsidRPr="00C97251" w:rsidRDefault="00054B25" w:rsidP="008104B0">
      <w:pPr>
        <w:numPr>
          <w:ilvl w:val="0"/>
          <w:numId w:val="15"/>
        </w:numPr>
        <w:autoSpaceDE w:val="0"/>
        <w:autoSpaceDN w:val="0"/>
        <w:spacing w:before="240" w:after="0" w:line="240" w:lineRule="auto"/>
        <w:jc w:val="both"/>
        <w:rPr>
          <w:sz w:val="24"/>
          <w:szCs w:val="24"/>
        </w:rPr>
      </w:pPr>
      <w:r w:rsidRPr="00C97251">
        <w:rPr>
          <w:sz w:val="24"/>
          <w:szCs w:val="24"/>
        </w:rPr>
        <w:t xml:space="preserve">Non partecipare in modo </w:t>
      </w:r>
      <w:r w:rsidR="0081361A" w:rsidRPr="00C97251">
        <w:rPr>
          <w:sz w:val="24"/>
          <w:szCs w:val="24"/>
        </w:rPr>
        <w:t>attivo alle assemblee di classe</w:t>
      </w:r>
      <w:r w:rsidR="00E12D3A" w:rsidRPr="00C97251">
        <w:rPr>
          <w:sz w:val="24"/>
          <w:szCs w:val="24"/>
        </w:rPr>
        <w:t>.</w:t>
      </w:r>
    </w:p>
    <w:p w14:paraId="728832FA" w14:textId="77777777" w:rsidR="00E12D3A" w:rsidRPr="00C97251" w:rsidRDefault="00E12D3A" w:rsidP="008104B0">
      <w:pPr>
        <w:autoSpaceDE w:val="0"/>
        <w:autoSpaceDN w:val="0"/>
        <w:spacing w:before="240"/>
        <w:jc w:val="both"/>
        <w:rPr>
          <w:sz w:val="24"/>
          <w:szCs w:val="24"/>
        </w:rPr>
      </w:pPr>
      <w:r w:rsidRPr="00C97251">
        <w:rPr>
          <w:sz w:val="24"/>
          <w:szCs w:val="24"/>
        </w:rPr>
        <w:t>N.B. Ai fini della validità degli anni scolastici, compreso l’ultimo anno di corso, per procedere alla valutazione finale di ciascuno studente, è richiesta la frequenza di almeno tre quarti dell’orario annuale. Il mancato conseguimento dei limite minimo di frequenza richiesto comporta l’esclusione dallo scrutinio finale e la non ammissione alla classe successiva o all’esame finale.</w:t>
      </w:r>
    </w:p>
    <w:p w14:paraId="417EB995" w14:textId="6299C929" w:rsidR="00054B25" w:rsidRPr="008104B0" w:rsidRDefault="00054B25" w:rsidP="000213F1">
      <w:pPr>
        <w:pStyle w:val="Paragrafoelenco"/>
        <w:numPr>
          <w:ilvl w:val="0"/>
          <w:numId w:val="28"/>
        </w:numPr>
        <w:spacing w:before="240"/>
        <w:contextualSpacing w:val="0"/>
        <w:rPr>
          <w:b/>
          <w:sz w:val="24"/>
          <w:szCs w:val="24"/>
        </w:rPr>
      </w:pPr>
      <w:r w:rsidRPr="008104B0">
        <w:rPr>
          <w:b/>
          <w:sz w:val="24"/>
          <w:szCs w:val="24"/>
        </w:rPr>
        <w:t>CORRISPONDENTI PROVVEDIMENTI ADOTTATI DAL CONSIGLIO DI CLASSE</w:t>
      </w:r>
    </w:p>
    <w:p w14:paraId="35A26478" w14:textId="77777777" w:rsidR="00054B25" w:rsidRPr="00C97251" w:rsidRDefault="00054B25" w:rsidP="008104B0">
      <w:pPr>
        <w:numPr>
          <w:ilvl w:val="0"/>
          <w:numId w:val="15"/>
        </w:numPr>
        <w:autoSpaceDE w:val="0"/>
        <w:autoSpaceDN w:val="0"/>
        <w:spacing w:before="240" w:after="0" w:line="240" w:lineRule="auto"/>
        <w:jc w:val="both"/>
        <w:rPr>
          <w:sz w:val="24"/>
          <w:szCs w:val="24"/>
        </w:rPr>
      </w:pPr>
      <w:r w:rsidRPr="00C97251">
        <w:rPr>
          <w:sz w:val="24"/>
          <w:szCs w:val="24"/>
        </w:rPr>
        <w:t>Eventuale controllo dei compiti assegnati a casa</w:t>
      </w:r>
    </w:p>
    <w:p w14:paraId="31F5132E" w14:textId="77777777" w:rsidR="00054B25" w:rsidRPr="00C97251" w:rsidRDefault="00054B25" w:rsidP="008104B0">
      <w:pPr>
        <w:numPr>
          <w:ilvl w:val="0"/>
          <w:numId w:val="15"/>
        </w:numPr>
        <w:autoSpaceDE w:val="0"/>
        <w:autoSpaceDN w:val="0"/>
        <w:spacing w:before="240" w:after="0" w:line="240" w:lineRule="auto"/>
        <w:jc w:val="both"/>
        <w:rPr>
          <w:sz w:val="24"/>
          <w:szCs w:val="24"/>
        </w:rPr>
      </w:pPr>
      <w:r w:rsidRPr="00C97251">
        <w:rPr>
          <w:sz w:val="24"/>
          <w:szCs w:val="24"/>
        </w:rPr>
        <w:t xml:space="preserve">All’inizio di ogni lezione gli studenti dovranno essere in classe altrimenti la loro assenza sarà annotata sul registro di classe </w:t>
      </w:r>
    </w:p>
    <w:p w14:paraId="21ED9F68" w14:textId="77777777" w:rsidR="00054B25" w:rsidRPr="00C97251" w:rsidRDefault="00054B25" w:rsidP="008104B0">
      <w:pPr>
        <w:numPr>
          <w:ilvl w:val="0"/>
          <w:numId w:val="15"/>
        </w:numPr>
        <w:autoSpaceDE w:val="0"/>
        <w:autoSpaceDN w:val="0"/>
        <w:spacing w:before="240" w:after="0" w:line="240" w:lineRule="auto"/>
        <w:jc w:val="both"/>
        <w:rPr>
          <w:sz w:val="24"/>
          <w:szCs w:val="24"/>
        </w:rPr>
      </w:pPr>
      <w:r w:rsidRPr="00C97251">
        <w:rPr>
          <w:sz w:val="24"/>
          <w:szCs w:val="24"/>
        </w:rPr>
        <w:t>In caso di ripetute assenze il coordinatore farà telefonare a casa</w:t>
      </w:r>
    </w:p>
    <w:p w14:paraId="34092E80" w14:textId="77777777" w:rsidR="00054B25" w:rsidRPr="00C97251" w:rsidRDefault="00054B25" w:rsidP="008104B0">
      <w:pPr>
        <w:numPr>
          <w:ilvl w:val="0"/>
          <w:numId w:val="15"/>
        </w:numPr>
        <w:autoSpaceDE w:val="0"/>
        <w:autoSpaceDN w:val="0"/>
        <w:spacing w:before="240" w:after="0" w:line="240" w:lineRule="auto"/>
        <w:jc w:val="both"/>
        <w:rPr>
          <w:sz w:val="24"/>
          <w:szCs w:val="24"/>
        </w:rPr>
      </w:pPr>
      <w:r w:rsidRPr="00C97251">
        <w:rPr>
          <w:sz w:val="24"/>
          <w:szCs w:val="24"/>
        </w:rPr>
        <w:t>L’assenza dalla classe senza il permesso dell’insegnante in servizio verrà segnalata sul registro di classe. Alla terza segnalazione lo studente dovrà giustificare in Vice-Presidenza tale mancanza.</w:t>
      </w:r>
    </w:p>
    <w:p w14:paraId="5F49B68B" w14:textId="77777777" w:rsidR="00054B25" w:rsidRPr="00C97251" w:rsidRDefault="00054B25" w:rsidP="008104B0">
      <w:pPr>
        <w:numPr>
          <w:ilvl w:val="0"/>
          <w:numId w:val="15"/>
        </w:numPr>
        <w:autoSpaceDE w:val="0"/>
        <w:autoSpaceDN w:val="0"/>
        <w:spacing w:before="240" w:after="0" w:line="240" w:lineRule="auto"/>
        <w:jc w:val="both"/>
        <w:rPr>
          <w:sz w:val="24"/>
          <w:szCs w:val="24"/>
        </w:rPr>
      </w:pPr>
      <w:r w:rsidRPr="00C97251">
        <w:rPr>
          <w:sz w:val="24"/>
          <w:szCs w:val="24"/>
        </w:rPr>
        <w:t>In caso di ripetute assenze, verrà effettuato un controllo della regolarità delle giustificazioni e verr</w:t>
      </w:r>
      <w:r w:rsidR="007F7C7D" w:rsidRPr="00C97251">
        <w:rPr>
          <w:sz w:val="24"/>
          <w:szCs w:val="24"/>
        </w:rPr>
        <w:t>à</w:t>
      </w:r>
      <w:r w:rsidRPr="00C97251">
        <w:rPr>
          <w:sz w:val="24"/>
          <w:szCs w:val="24"/>
        </w:rPr>
        <w:t xml:space="preserve"> </w:t>
      </w:r>
      <w:r w:rsidR="007F7C7D" w:rsidRPr="00C97251">
        <w:rPr>
          <w:sz w:val="24"/>
          <w:szCs w:val="24"/>
        </w:rPr>
        <w:t>contattata</w:t>
      </w:r>
      <w:r w:rsidRPr="00C97251">
        <w:rPr>
          <w:sz w:val="24"/>
          <w:szCs w:val="24"/>
        </w:rPr>
        <w:t xml:space="preserve"> </w:t>
      </w:r>
      <w:r w:rsidR="007F7C7D" w:rsidRPr="00C97251">
        <w:rPr>
          <w:sz w:val="24"/>
          <w:szCs w:val="24"/>
        </w:rPr>
        <w:t>la famiglia</w:t>
      </w:r>
    </w:p>
    <w:p w14:paraId="29ECEEBB" w14:textId="77777777" w:rsidR="00054B25" w:rsidRPr="00C97251" w:rsidRDefault="00054B25" w:rsidP="008104B0">
      <w:pPr>
        <w:numPr>
          <w:ilvl w:val="0"/>
          <w:numId w:val="15"/>
        </w:numPr>
        <w:autoSpaceDE w:val="0"/>
        <w:autoSpaceDN w:val="0"/>
        <w:spacing w:before="240" w:after="0" w:line="240" w:lineRule="auto"/>
        <w:jc w:val="both"/>
        <w:rPr>
          <w:sz w:val="24"/>
          <w:szCs w:val="24"/>
        </w:rPr>
      </w:pPr>
      <w:r w:rsidRPr="00C97251">
        <w:rPr>
          <w:sz w:val="24"/>
          <w:szCs w:val="24"/>
        </w:rPr>
        <w:lastRenderedPageBreak/>
        <w:t>Nel caso di ingressi posticipati in occasione di verifiche l’insegnante potrà valutare se interrogare lo studente nel corso della mattinat</w:t>
      </w:r>
      <w:r w:rsidR="0081361A" w:rsidRPr="00C97251">
        <w:rPr>
          <w:sz w:val="24"/>
          <w:szCs w:val="24"/>
        </w:rPr>
        <w:t>a o appena lo ritenga opportuno</w:t>
      </w:r>
    </w:p>
    <w:p w14:paraId="018F358F" w14:textId="77777777" w:rsidR="00054B25" w:rsidRPr="00C97251" w:rsidRDefault="00054B25" w:rsidP="008104B0">
      <w:pPr>
        <w:numPr>
          <w:ilvl w:val="0"/>
          <w:numId w:val="15"/>
        </w:numPr>
        <w:autoSpaceDE w:val="0"/>
        <w:autoSpaceDN w:val="0"/>
        <w:spacing w:before="240" w:after="0" w:line="240" w:lineRule="auto"/>
        <w:jc w:val="both"/>
        <w:rPr>
          <w:sz w:val="24"/>
          <w:szCs w:val="24"/>
        </w:rPr>
      </w:pPr>
      <w:r w:rsidRPr="00C97251">
        <w:rPr>
          <w:sz w:val="24"/>
          <w:szCs w:val="24"/>
        </w:rPr>
        <w:t>In caso di assenze in occasione di verifiche scritte e/o orali, a discrezione dell’insegnante, la prova sarà r</w:t>
      </w:r>
      <w:r w:rsidR="0081361A" w:rsidRPr="00C97251">
        <w:rPr>
          <w:sz w:val="24"/>
          <w:szCs w:val="24"/>
        </w:rPr>
        <w:t>ecuperata il primo giorno utile</w:t>
      </w:r>
    </w:p>
    <w:p w14:paraId="6E065636" w14:textId="77777777" w:rsidR="00054B25" w:rsidRPr="00C97251" w:rsidRDefault="00054B25" w:rsidP="008104B0">
      <w:pPr>
        <w:numPr>
          <w:ilvl w:val="0"/>
          <w:numId w:val="15"/>
        </w:numPr>
        <w:autoSpaceDE w:val="0"/>
        <w:autoSpaceDN w:val="0"/>
        <w:spacing w:before="240" w:after="0" w:line="240" w:lineRule="auto"/>
        <w:jc w:val="both"/>
        <w:rPr>
          <w:sz w:val="24"/>
          <w:szCs w:val="24"/>
        </w:rPr>
      </w:pPr>
      <w:r w:rsidRPr="00C97251">
        <w:rPr>
          <w:sz w:val="24"/>
          <w:szCs w:val="24"/>
        </w:rPr>
        <w:t>In caso di mancato funzionamento delle interrogazioni programmate, l’insegnan</w:t>
      </w:r>
      <w:r w:rsidR="0081361A" w:rsidRPr="00C97251">
        <w:rPr>
          <w:sz w:val="24"/>
          <w:szCs w:val="24"/>
        </w:rPr>
        <w:t>te ha la facoltà di sospenderle</w:t>
      </w:r>
    </w:p>
    <w:p w14:paraId="0426365B" w14:textId="77777777" w:rsidR="00054B25" w:rsidRPr="00C97251" w:rsidRDefault="00054B25" w:rsidP="008104B0">
      <w:pPr>
        <w:numPr>
          <w:ilvl w:val="0"/>
          <w:numId w:val="15"/>
        </w:numPr>
        <w:autoSpaceDE w:val="0"/>
        <w:autoSpaceDN w:val="0"/>
        <w:spacing w:before="240" w:after="0" w:line="240" w:lineRule="auto"/>
        <w:jc w:val="both"/>
        <w:rPr>
          <w:sz w:val="24"/>
          <w:szCs w:val="24"/>
        </w:rPr>
      </w:pPr>
      <w:r w:rsidRPr="00C97251">
        <w:rPr>
          <w:sz w:val="24"/>
          <w:szCs w:val="24"/>
        </w:rPr>
        <w:t>Tutti i comportamenti scorretti da parte degli alunni saranno segnalati sul registro</w:t>
      </w:r>
      <w:r w:rsidR="0081361A" w:rsidRPr="00C97251">
        <w:rPr>
          <w:sz w:val="24"/>
          <w:szCs w:val="24"/>
        </w:rPr>
        <w:t xml:space="preserve"> di classe</w:t>
      </w:r>
    </w:p>
    <w:p w14:paraId="48FFECE4" w14:textId="77777777" w:rsidR="00054B25" w:rsidRPr="00C97251" w:rsidRDefault="00054B25" w:rsidP="008104B0">
      <w:pPr>
        <w:numPr>
          <w:ilvl w:val="0"/>
          <w:numId w:val="15"/>
        </w:numPr>
        <w:autoSpaceDE w:val="0"/>
        <w:autoSpaceDN w:val="0"/>
        <w:spacing w:before="240" w:after="0" w:line="240" w:lineRule="auto"/>
        <w:jc w:val="both"/>
        <w:rPr>
          <w:sz w:val="24"/>
          <w:szCs w:val="24"/>
        </w:rPr>
      </w:pPr>
      <w:r w:rsidRPr="00C97251">
        <w:rPr>
          <w:sz w:val="24"/>
          <w:szCs w:val="24"/>
        </w:rPr>
        <w:t>Segnalazioni alle famiglie nel caso di atteggiamenti e linguaggio non rispettosi delle per</w:t>
      </w:r>
      <w:r w:rsidR="0081361A" w:rsidRPr="00C97251">
        <w:rPr>
          <w:sz w:val="24"/>
          <w:szCs w:val="24"/>
        </w:rPr>
        <w:t>sone e dell’ambiente scolastico</w:t>
      </w:r>
    </w:p>
    <w:p w14:paraId="1D2FCAA3" w14:textId="77777777" w:rsidR="00054B25" w:rsidRPr="00C97251" w:rsidRDefault="00054B25" w:rsidP="008104B0">
      <w:pPr>
        <w:numPr>
          <w:ilvl w:val="0"/>
          <w:numId w:val="15"/>
        </w:numPr>
        <w:autoSpaceDE w:val="0"/>
        <w:autoSpaceDN w:val="0"/>
        <w:spacing w:before="240" w:after="0" w:line="240" w:lineRule="auto"/>
        <w:jc w:val="both"/>
        <w:rPr>
          <w:sz w:val="24"/>
          <w:szCs w:val="24"/>
        </w:rPr>
      </w:pPr>
      <w:r w:rsidRPr="00C97251">
        <w:rPr>
          <w:sz w:val="24"/>
          <w:szCs w:val="24"/>
        </w:rPr>
        <w:t>Verrà favorito uno svolgimento  costruttivo delle assemblee di classe mediante la tecnica della discussione e delle votaz</w:t>
      </w:r>
      <w:r w:rsidR="0081361A" w:rsidRPr="00C97251">
        <w:rPr>
          <w:sz w:val="24"/>
          <w:szCs w:val="24"/>
        </w:rPr>
        <w:t>ioni democratiche</w:t>
      </w:r>
    </w:p>
    <w:p w14:paraId="4D7D8098" w14:textId="77777777" w:rsidR="00054B25" w:rsidRPr="00C97251" w:rsidRDefault="00054B25" w:rsidP="008104B0">
      <w:pPr>
        <w:numPr>
          <w:ilvl w:val="0"/>
          <w:numId w:val="15"/>
        </w:numPr>
        <w:autoSpaceDE w:val="0"/>
        <w:autoSpaceDN w:val="0"/>
        <w:spacing w:before="240" w:after="0" w:line="240" w:lineRule="auto"/>
        <w:jc w:val="both"/>
        <w:rPr>
          <w:sz w:val="24"/>
          <w:szCs w:val="24"/>
        </w:rPr>
      </w:pPr>
      <w:r w:rsidRPr="00C97251">
        <w:rPr>
          <w:sz w:val="24"/>
          <w:szCs w:val="24"/>
        </w:rPr>
        <w:t>In caso di evidente tentativo di copiatura nel corso di una prova scritta, si procederà all’annullamento dei compiti coinvolti e all’attribuzione del voto minimo previsto.</w:t>
      </w:r>
    </w:p>
    <w:p w14:paraId="3E3841E9" w14:textId="77777777" w:rsidR="00054B25" w:rsidRPr="00C97251" w:rsidRDefault="005753EF" w:rsidP="000213F1">
      <w:pPr>
        <w:spacing w:before="240"/>
        <w:jc w:val="both"/>
        <w:rPr>
          <w:sz w:val="24"/>
          <w:szCs w:val="24"/>
        </w:rPr>
      </w:pPr>
      <w:r w:rsidRPr="00C97251">
        <w:rPr>
          <w:sz w:val="24"/>
          <w:szCs w:val="24"/>
        </w:rPr>
        <w:t>Il presente documento è allegato al registro dei verbali del Consiglio di classe e pubblicato sul sito dell’Istituto.</w:t>
      </w:r>
    </w:p>
    <w:sectPr w:rsidR="00054B25" w:rsidRPr="00C97251" w:rsidSect="00C8006E">
      <w:type w:val="continuous"/>
      <w:pgSz w:w="11906" w:h="16838"/>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97EF6" w14:textId="77777777" w:rsidR="00AD4C7D" w:rsidRDefault="00AD4C7D" w:rsidP="002F56C0">
      <w:pPr>
        <w:spacing w:after="0" w:line="240" w:lineRule="auto"/>
      </w:pPr>
      <w:r>
        <w:separator/>
      </w:r>
    </w:p>
  </w:endnote>
  <w:endnote w:type="continuationSeparator" w:id="0">
    <w:p w14:paraId="0FD9057B" w14:textId="77777777" w:rsidR="00AD4C7D" w:rsidRDefault="00AD4C7D" w:rsidP="002F5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8C099" w14:textId="77777777" w:rsidR="00AD4C7D" w:rsidRDefault="00AD4C7D" w:rsidP="002F56C0">
      <w:pPr>
        <w:spacing w:after="0" w:line="240" w:lineRule="auto"/>
      </w:pPr>
      <w:r>
        <w:separator/>
      </w:r>
    </w:p>
  </w:footnote>
  <w:footnote w:type="continuationSeparator" w:id="0">
    <w:p w14:paraId="50B87475" w14:textId="77777777" w:rsidR="00AD4C7D" w:rsidRDefault="00AD4C7D" w:rsidP="002F56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C7BD602"/>
    <w:multiLevelType w:val="hybridMultilevel"/>
    <w:tmpl w:val="0A53C0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6B113E"/>
    <w:multiLevelType w:val="multilevel"/>
    <w:tmpl w:val="579A15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9B0575A"/>
    <w:multiLevelType w:val="hybridMultilevel"/>
    <w:tmpl w:val="D8B8C362"/>
    <w:lvl w:ilvl="0" w:tplc="04100005">
      <w:start w:val="1"/>
      <w:numFmt w:val="bullet"/>
      <w:lvlText w:val=""/>
      <w:lvlJc w:val="left"/>
      <w:pPr>
        <w:ind w:left="1440" w:hanging="360"/>
      </w:pPr>
      <w:rPr>
        <w:rFonts w:ascii="Wingdings" w:hAnsi="Wingdings"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DAE0886"/>
    <w:multiLevelType w:val="hybridMultilevel"/>
    <w:tmpl w:val="32509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333FEA"/>
    <w:multiLevelType w:val="hybridMultilevel"/>
    <w:tmpl w:val="0670554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10483BD8"/>
    <w:multiLevelType w:val="hybridMultilevel"/>
    <w:tmpl w:val="34DAD9DE"/>
    <w:lvl w:ilvl="0" w:tplc="F870A26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3F62C0"/>
    <w:multiLevelType w:val="hybridMultilevel"/>
    <w:tmpl w:val="E4DED8AE"/>
    <w:lvl w:ilvl="0" w:tplc="BE681376">
      <w:start w:val="1"/>
      <w:numFmt w:val="decimal"/>
      <w:lvlText w:val="%1."/>
      <w:lvlJc w:val="left"/>
      <w:pPr>
        <w:ind w:left="502"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11F50B2E"/>
    <w:multiLevelType w:val="hybridMultilevel"/>
    <w:tmpl w:val="ADD68FCA"/>
    <w:lvl w:ilvl="0" w:tplc="0410000F">
      <w:start w:val="1"/>
      <w:numFmt w:val="decimal"/>
      <w:lvlText w:val="%1."/>
      <w:lvlJc w:val="left"/>
      <w:pPr>
        <w:ind w:left="644" w:hanging="360"/>
      </w:pPr>
      <w:rPr>
        <w:rFonts w:hint="default"/>
      </w:rPr>
    </w:lvl>
    <w:lvl w:ilvl="1" w:tplc="2398F69A">
      <w:numFmt w:val="bullet"/>
      <w:lvlText w:val="•"/>
      <w:lvlJc w:val="left"/>
      <w:pPr>
        <w:ind w:left="1440" w:hanging="360"/>
      </w:pPr>
      <w:rPr>
        <w:rFonts w:ascii="Calibri" w:eastAsia="Calibr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4312BCE"/>
    <w:multiLevelType w:val="hybridMultilevel"/>
    <w:tmpl w:val="DEE246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6BC23CA"/>
    <w:multiLevelType w:val="hybridMultilevel"/>
    <w:tmpl w:val="E572C6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9425A8"/>
    <w:multiLevelType w:val="hybridMultilevel"/>
    <w:tmpl w:val="B7E0AA7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30F3057F"/>
    <w:multiLevelType w:val="hybridMultilevel"/>
    <w:tmpl w:val="1D1893D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49E4E60"/>
    <w:multiLevelType w:val="hybridMultilevel"/>
    <w:tmpl w:val="08469F52"/>
    <w:lvl w:ilvl="0" w:tplc="04100001">
      <w:start w:val="1"/>
      <w:numFmt w:val="bullet"/>
      <w:lvlText w:val=""/>
      <w:lvlJc w:val="left"/>
      <w:pPr>
        <w:tabs>
          <w:tab w:val="num" w:pos="720"/>
        </w:tabs>
        <w:ind w:left="720" w:hanging="360"/>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38031153"/>
    <w:multiLevelType w:val="multilevel"/>
    <w:tmpl w:val="8810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1A2FBC"/>
    <w:multiLevelType w:val="hybridMultilevel"/>
    <w:tmpl w:val="B7BAF9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B3A6B80"/>
    <w:multiLevelType w:val="hybridMultilevel"/>
    <w:tmpl w:val="B7AA6C58"/>
    <w:lvl w:ilvl="0" w:tplc="04100005">
      <w:start w:val="1"/>
      <w:numFmt w:val="bullet"/>
      <w:lvlText w:val=""/>
      <w:lvlJc w:val="left"/>
      <w:pPr>
        <w:ind w:left="720" w:hanging="360"/>
      </w:pPr>
      <w:rPr>
        <w:rFonts w:ascii="Wingdings" w:hAnsi="Wingding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7A4601"/>
    <w:multiLevelType w:val="hybridMultilevel"/>
    <w:tmpl w:val="B2D06FE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3D0066DD"/>
    <w:multiLevelType w:val="hybridMultilevel"/>
    <w:tmpl w:val="F10E592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29924B7"/>
    <w:multiLevelType w:val="hybridMultilevel"/>
    <w:tmpl w:val="7466F3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31D0053"/>
    <w:multiLevelType w:val="hybridMultilevel"/>
    <w:tmpl w:val="2E8E8464"/>
    <w:lvl w:ilvl="0" w:tplc="04100001">
      <w:start w:val="1"/>
      <w:numFmt w:val="bullet"/>
      <w:lvlText w:val=""/>
      <w:lvlJc w:val="left"/>
      <w:pPr>
        <w:tabs>
          <w:tab w:val="num" w:pos="720"/>
        </w:tabs>
        <w:ind w:left="720" w:hanging="360"/>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50F1813"/>
    <w:multiLevelType w:val="hybridMultilevel"/>
    <w:tmpl w:val="7838667C"/>
    <w:lvl w:ilvl="0" w:tplc="04100005">
      <w:start w:val="1"/>
      <w:numFmt w:val="bullet"/>
      <w:lvlText w:val=""/>
      <w:lvlJc w:val="left"/>
      <w:pPr>
        <w:ind w:left="1080" w:hanging="360"/>
      </w:pPr>
      <w:rPr>
        <w:rFonts w:ascii="Wingdings" w:hAnsi="Wingding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5175730"/>
    <w:multiLevelType w:val="hybridMultilevel"/>
    <w:tmpl w:val="429A82DC"/>
    <w:lvl w:ilvl="0" w:tplc="04100005">
      <w:start w:val="1"/>
      <w:numFmt w:val="bullet"/>
      <w:lvlText w:val=""/>
      <w:lvlJc w:val="left"/>
      <w:pPr>
        <w:ind w:left="1440" w:hanging="360"/>
      </w:pPr>
      <w:rPr>
        <w:rFonts w:ascii="Wingdings" w:hAnsi="Wingdings"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4B780201"/>
    <w:multiLevelType w:val="hybridMultilevel"/>
    <w:tmpl w:val="E0CC7E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C2E3915"/>
    <w:multiLevelType w:val="hybridMultilevel"/>
    <w:tmpl w:val="DEE246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F1C01D3"/>
    <w:multiLevelType w:val="hybridMultilevel"/>
    <w:tmpl w:val="361414E6"/>
    <w:lvl w:ilvl="0" w:tplc="04100005">
      <w:start w:val="1"/>
      <w:numFmt w:val="bullet"/>
      <w:lvlText w:val=""/>
      <w:lvlJc w:val="left"/>
      <w:pPr>
        <w:ind w:left="720" w:hanging="360"/>
      </w:pPr>
      <w:rPr>
        <w:rFonts w:ascii="Wingdings" w:hAnsi="Wingding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FBF6FAA"/>
    <w:multiLevelType w:val="hybridMultilevel"/>
    <w:tmpl w:val="D30646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4CD5377"/>
    <w:multiLevelType w:val="hybridMultilevel"/>
    <w:tmpl w:val="763AEDC8"/>
    <w:lvl w:ilvl="0" w:tplc="0410000F">
      <w:start w:val="1"/>
      <w:numFmt w:val="decimal"/>
      <w:lvlText w:val="%1."/>
      <w:lvlJc w:val="left"/>
      <w:pPr>
        <w:ind w:left="644" w:hanging="360"/>
      </w:pPr>
      <w:rPr>
        <w:rFonts w:hint="default"/>
      </w:rPr>
    </w:lvl>
    <w:lvl w:ilvl="1" w:tplc="2398F69A">
      <w:numFmt w:val="bullet"/>
      <w:lvlText w:val="•"/>
      <w:lvlJc w:val="left"/>
      <w:pPr>
        <w:ind w:left="1440" w:hanging="360"/>
      </w:pPr>
      <w:rPr>
        <w:rFonts w:ascii="Calibri" w:eastAsia="Calibr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3820DF5"/>
    <w:multiLevelType w:val="hybridMultilevel"/>
    <w:tmpl w:val="472238A6"/>
    <w:lvl w:ilvl="0" w:tplc="04100005">
      <w:start w:val="1"/>
      <w:numFmt w:val="bullet"/>
      <w:lvlText w:val=""/>
      <w:lvlJc w:val="left"/>
      <w:pPr>
        <w:ind w:left="720" w:hanging="360"/>
      </w:pPr>
      <w:rPr>
        <w:rFonts w:ascii="Wingdings" w:hAnsi="Wingding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3A853A1"/>
    <w:multiLevelType w:val="hybridMultilevel"/>
    <w:tmpl w:val="C5C0FF92"/>
    <w:lvl w:ilvl="0" w:tplc="963058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A05708F"/>
    <w:multiLevelType w:val="hybridMultilevel"/>
    <w:tmpl w:val="B8FE8C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4"/>
  </w:num>
  <w:num w:numId="4">
    <w:abstractNumId w:val="9"/>
  </w:num>
  <w:num w:numId="5">
    <w:abstractNumId w:val="17"/>
  </w:num>
  <w:num w:numId="6">
    <w:abstractNumId w:val="29"/>
  </w:num>
  <w:num w:numId="7">
    <w:abstractNumId w:val="19"/>
  </w:num>
  <w:num w:numId="8">
    <w:abstractNumId w:val="12"/>
  </w:num>
  <w:num w:numId="9">
    <w:abstractNumId w:val="22"/>
  </w:num>
  <w:num w:numId="10">
    <w:abstractNumId w:val="28"/>
  </w:num>
  <w:num w:numId="11">
    <w:abstractNumId w:val="5"/>
  </w:num>
  <w:num w:numId="12">
    <w:abstractNumId w:val="2"/>
  </w:num>
  <w:num w:numId="13">
    <w:abstractNumId w:val="21"/>
  </w:num>
  <w:num w:numId="14">
    <w:abstractNumId w:val="20"/>
  </w:num>
  <w:num w:numId="15">
    <w:abstractNumId w:val="15"/>
  </w:num>
  <w:num w:numId="16">
    <w:abstractNumId w:val="27"/>
  </w:num>
  <w:num w:numId="17">
    <w:abstractNumId w:val="24"/>
  </w:num>
  <w:num w:numId="18">
    <w:abstractNumId w:val="10"/>
  </w:num>
  <w:num w:numId="19">
    <w:abstractNumId w:val="14"/>
  </w:num>
  <w:num w:numId="20">
    <w:abstractNumId w:val="3"/>
  </w:num>
  <w:num w:numId="21">
    <w:abstractNumId w:val="18"/>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3"/>
  </w:num>
  <w:num w:numId="25">
    <w:abstractNumId w:val="0"/>
  </w:num>
  <w:num w:numId="26">
    <w:abstractNumId w:val="11"/>
  </w:num>
  <w:num w:numId="27">
    <w:abstractNumId w:val="26"/>
  </w:num>
  <w:num w:numId="28">
    <w:abstractNumId w:val="6"/>
  </w:num>
  <w:num w:numId="29">
    <w:abstractNumId w:val="13"/>
  </w:num>
  <w:num w:numId="30">
    <w:abstractNumId w:val="1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9A2"/>
    <w:rsid w:val="00011F84"/>
    <w:rsid w:val="000213F1"/>
    <w:rsid w:val="0002741A"/>
    <w:rsid w:val="000274C4"/>
    <w:rsid w:val="00054B25"/>
    <w:rsid w:val="0006733F"/>
    <w:rsid w:val="00067CF0"/>
    <w:rsid w:val="000802DC"/>
    <w:rsid w:val="000C7A33"/>
    <w:rsid w:val="000D5438"/>
    <w:rsid w:val="00100D48"/>
    <w:rsid w:val="0010312C"/>
    <w:rsid w:val="00103BD1"/>
    <w:rsid w:val="00192BD4"/>
    <w:rsid w:val="001C3121"/>
    <w:rsid w:val="001D383C"/>
    <w:rsid w:val="001D767A"/>
    <w:rsid w:val="001E5003"/>
    <w:rsid w:val="00200DFA"/>
    <w:rsid w:val="00212843"/>
    <w:rsid w:val="00223964"/>
    <w:rsid w:val="002367F5"/>
    <w:rsid w:val="00236841"/>
    <w:rsid w:val="00242A89"/>
    <w:rsid w:val="00254167"/>
    <w:rsid w:val="00257A39"/>
    <w:rsid w:val="00282497"/>
    <w:rsid w:val="002858F6"/>
    <w:rsid w:val="00291604"/>
    <w:rsid w:val="002B100A"/>
    <w:rsid w:val="002C17C4"/>
    <w:rsid w:val="002C2808"/>
    <w:rsid w:val="002F1D7A"/>
    <w:rsid w:val="002F56C0"/>
    <w:rsid w:val="00335232"/>
    <w:rsid w:val="00335B57"/>
    <w:rsid w:val="00345771"/>
    <w:rsid w:val="00354E88"/>
    <w:rsid w:val="00396BEE"/>
    <w:rsid w:val="003A05E6"/>
    <w:rsid w:val="003B172F"/>
    <w:rsid w:val="003C0F3E"/>
    <w:rsid w:val="003D540F"/>
    <w:rsid w:val="0040563C"/>
    <w:rsid w:val="0042533B"/>
    <w:rsid w:val="0044424D"/>
    <w:rsid w:val="004525A7"/>
    <w:rsid w:val="004E5E17"/>
    <w:rsid w:val="004E6B35"/>
    <w:rsid w:val="00505DCF"/>
    <w:rsid w:val="00550F56"/>
    <w:rsid w:val="005753EF"/>
    <w:rsid w:val="005B2575"/>
    <w:rsid w:val="005C32DC"/>
    <w:rsid w:val="005E728C"/>
    <w:rsid w:val="005F48AE"/>
    <w:rsid w:val="00614E91"/>
    <w:rsid w:val="0061608B"/>
    <w:rsid w:val="00625944"/>
    <w:rsid w:val="00661552"/>
    <w:rsid w:val="006755DC"/>
    <w:rsid w:val="006C7474"/>
    <w:rsid w:val="006D7471"/>
    <w:rsid w:val="006E3FFC"/>
    <w:rsid w:val="006E5053"/>
    <w:rsid w:val="006F129A"/>
    <w:rsid w:val="00704E1B"/>
    <w:rsid w:val="00717E46"/>
    <w:rsid w:val="00720065"/>
    <w:rsid w:val="00725B91"/>
    <w:rsid w:val="00756E31"/>
    <w:rsid w:val="007A4598"/>
    <w:rsid w:val="007B1613"/>
    <w:rsid w:val="007B3EE9"/>
    <w:rsid w:val="007F7C7D"/>
    <w:rsid w:val="00805C45"/>
    <w:rsid w:val="008104B0"/>
    <w:rsid w:val="0081361A"/>
    <w:rsid w:val="00845ECC"/>
    <w:rsid w:val="008908D5"/>
    <w:rsid w:val="008B5BD0"/>
    <w:rsid w:val="008D1B6E"/>
    <w:rsid w:val="008D5252"/>
    <w:rsid w:val="008F0423"/>
    <w:rsid w:val="00906DA4"/>
    <w:rsid w:val="00906FD0"/>
    <w:rsid w:val="009169E7"/>
    <w:rsid w:val="00936B63"/>
    <w:rsid w:val="00942A3C"/>
    <w:rsid w:val="00947783"/>
    <w:rsid w:val="00954E70"/>
    <w:rsid w:val="00975C9C"/>
    <w:rsid w:val="009800EC"/>
    <w:rsid w:val="00990EAF"/>
    <w:rsid w:val="009F1969"/>
    <w:rsid w:val="00A46449"/>
    <w:rsid w:val="00A554D1"/>
    <w:rsid w:val="00A56AD2"/>
    <w:rsid w:val="00A6713A"/>
    <w:rsid w:val="00A87094"/>
    <w:rsid w:val="00AD4C7D"/>
    <w:rsid w:val="00B222AF"/>
    <w:rsid w:val="00B2458D"/>
    <w:rsid w:val="00B32A39"/>
    <w:rsid w:val="00BF7AAA"/>
    <w:rsid w:val="00C12E96"/>
    <w:rsid w:val="00C37036"/>
    <w:rsid w:val="00C66FF7"/>
    <w:rsid w:val="00C8006E"/>
    <w:rsid w:val="00C8008C"/>
    <w:rsid w:val="00C97251"/>
    <w:rsid w:val="00CC0971"/>
    <w:rsid w:val="00CD05DF"/>
    <w:rsid w:val="00CD0968"/>
    <w:rsid w:val="00CE2B5F"/>
    <w:rsid w:val="00D247A1"/>
    <w:rsid w:val="00D24E24"/>
    <w:rsid w:val="00D56CCC"/>
    <w:rsid w:val="00D70550"/>
    <w:rsid w:val="00D729A5"/>
    <w:rsid w:val="00DE10AE"/>
    <w:rsid w:val="00E06D79"/>
    <w:rsid w:val="00E07195"/>
    <w:rsid w:val="00E12D3A"/>
    <w:rsid w:val="00E25F78"/>
    <w:rsid w:val="00E51BDE"/>
    <w:rsid w:val="00EB5595"/>
    <w:rsid w:val="00ED155A"/>
    <w:rsid w:val="00ED5E64"/>
    <w:rsid w:val="00EF783E"/>
    <w:rsid w:val="00F0635C"/>
    <w:rsid w:val="00F30CE9"/>
    <w:rsid w:val="00F33162"/>
    <w:rsid w:val="00F405B5"/>
    <w:rsid w:val="00F45850"/>
    <w:rsid w:val="00F46B8A"/>
    <w:rsid w:val="00F947A4"/>
    <w:rsid w:val="00F97AF0"/>
    <w:rsid w:val="00FE3A68"/>
    <w:rsid w:val="00FE79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CDE58"/>
  <w15:docId w15:val="{0ECEFCF5-4680-49DF-BA5C-34FF7C1D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E79A2"/>
    <w:pPr>
      <w:spacing w:after="200" w:line="276" w:lineRule="auto"/>
    </w:pPr>
    <w:rPr>
      <w:sz w:val="22"/>
      <w:szCs w:val="22"/>
      <w:lang w:eastAsia="en-US"/>
    </w:rPr>
  </w:style>
  <w:style w:type="paragraph" w:styleId="Titolo3">
    <w:name w:val="heading 3"/>
    <w:basedOn w:val="Normale"/>
    <w:next w:val="Normale"/>
    <w:link w:val="Titolo3Carattere"/>
    <w:qFormat/>
    <w:rsid w:val="00FE79A2"/>
    <w:pPr>
      <w:keepNext/>
      <w:autoSpaceDE w:val="0"/>
      <w:autoSpaceDN w:val="0"/>
      <w:spacing w:after="0" w:line="240" w:lineRule="auto"/>
      <w:outlineLvl w:val="2"/>
    </w:pPr>
    <w:rPr>
      <w:rFonts w:ascii="Times New Roman" w:eastAsia="Times New Roman" w:hAnsi="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E79A2"/>
    <w:rPr>
      <w:rFonts w:ascii="Times New Roman" w:eastAsia="Times New Roman" w:hAnsi="Times New Roman" w:cs="Times New Roman"/>
      <w:sz w:val="24"/>
      <w:szCs w:val="24"/>
      <w:lang w:eastAsia="it-IT"/>
    </w:rPr>
  </w:style>
  <w:style w:type="table" w:styleId="Grigliatabella">
    <w:name w:val="Table Grid"/>
    <w:basedOn w:val="Tabellanormale"/>
    <w:uiPriority w:val="59"/>
    <w:rsid w:val="00FE79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34"/>
    <w:qFormat/>
    <w:rsid w:val="00FE79A2"/>
    <w:pPr>
      <w:ind w:left="720"/>
      <w:contextualSpacing/>
    </w:pPr>
  </w:style>
  <w:style w:type="paragraph" w:styleId="Pidipagina">
    <w:name w:val="footer"/>
    <w:basedOn w:val="Normale"/>
    <w:link w:val="PidipaginaCarattere"/>
    <w:semiHidden/>
    <w:rsid w:val="002858F6"/>
    <w:pPr>
      <w:tabs>
        <w:tab w:val="center" w:pos="4819"/>
        <w:tab w:val="right" w:pos="9638"/>
      </w:tabs>
      <w:autoSpaceDE w:val="0"/>
      <w:autoSpaceDN w:val="0"/>
      <w:spacing w:after="0" w:line="240" w:lineRule="auto"/>
    </w:pPr>
    <w:rPr>
      <w:rFonts w:ascii="Times New Roman" w:eastAsia="Times New Roman" w:hAnsi="Times New Roman"/>
      <w:sz w:val="20"/>
      <w:szCs w:val="20"/>
      <w:lang w:eastAsia="it-IT"/>
    </w:rPr>
  </w:style>
  <w:style w:type="character" w:customStyle="1" w:styleId="PidipaginaCarattere">
    <w:name w:val="Piè di pagina Carattere"/>
    <w:link w:val="Pidipagina"/>
    <w:semiHidden/>
    <w:rsid w:val="002858F6"/>
    <w:rPr>
      <w:rFonts w:ascii="Times New Roman" w:eastAsia="Times New Roman" w:hAnsi="Times New Roman" w:cs="Times New Roman"/>
      <w:sz w:val="20"/>
      <w:szCs w:val="20"/>
      <w:lang w:eastAsia="it-IT"/>
    </w:rPr>
  </w:style>
  <w:style w:type="paragraph" w:customStyle="1" w:styleId="Corpotesto1">
    <w:name w:val="Corpo testo1"/>
    <w:rsid w:val="00906FD0"/>
    <w:rPr>
      <w:rFonts w:ascii="Times New Roman" w:eastAsia="Times New Roman" w:hAnsi="Times New Roman"/>
      <w:color w:val="000000"/>
      <w:sz w:val="24"/>
    </w:rPr>
  </w:style>
  <w:style w:type="paragraph" w:styleId="Titolo">
    <w:name w:val="Title"/>
    <w:basedOn w:val="Normale"/>
    <w:link w:val="TitoloCarattere"/>
    <w:qFormat/>
    <w:rsid w:val="002F56C0"/>
    <w:pPr>
      <w:spacing w:after="0" w:line="240" w:lineRule="auto"/>
      <w:jc w:val="center"/>
    </w:pPr>
    <w:rPr>
      <w:rFonts w:ascii="Times New Roman" w:eastAsia="Times New Roman" w:hAnsi="Times New Roman"/>
      <w:b/>
      <w:sz w:val="28"/>
      <w:szCs w:val="24"/>
      <w:lang w:eastAsia="it-IT"/>
    </w:rPr>
  </w:style>
  <w:style w:type="character" w:customStyle="1" w:styleId="TitoloCarattere">
    <w:name w:val="Titolo Carattere"/>
    <w:link w:val="Titolo"/>
    <w:rsid w:val="002F56C0"/>
    <w:rPr>
      <w:rFonts w:ascii="Times New Roman" w:eastAsia="Times New Roman" w:hAnsi="Times New Roman"/>
      <w:b/>
      <w:sz w:val="28"/>
      <w:szCs w:val="24"/>
      <w:lang w:val="it-IT" w:eastAsia="it-IT"/>
    </w:rPr>
  </w:style>
  <w:style w:type="character" w:styleId="Collegamentoipertestuale">
    <w:name w:val="Hyperlink"/>
    <w:rsid w:val="002F56C0"/>
    <w:rPr>
      <w:color w:val="0000FF"/>
      <w:u w:val="single"/>
    </w:rPr>
  </w:style>
  <w:style w:type="paragraph" w:styleId="Intestazione">
    <w:name w:val="header"/>
    <w:basedOn w:val="Normale"/>
    <w:link w:val="IntestazioneCarattere"/>
    <w:uiPriority w:val="99"/>
    <w:unhideWhenUsed/>
    <w:rsid w:val="002F56C0"/>
    <w:pPr>
      <w:tabs>
        <w:tab w:val="center" w:pos="4986"/>
        <w:tab w:val="right" w:pos="9972"/>
      </w:tabs>
    </w:pPr>
  </w:style>
  <w:style w:type="character" w:customStyle="1" w:styleId="IntestazioneCarattere">
    <w:name w:val="Intestazione Carattere"/>
    <w:link w:val="Intestazione"/>
    <w:uiPriority w:val="99"/>
    <w:rsid w:val="002F56C0"/>
    <w:rPr>
      <w:sz w:val="22"/>
      <w:szCs w:val="22"/>
      <w:lang w:val="it-IT"/>
    </w:rPr>
  </w:style>
  <w:style w:type="paragraph" w:styleId="Testofumetto">
    <w:name w:val="Balloon Text"/>
    <w:basedOn w:val="Normale"/>
    <w:link w:val="TestofumettoCarattere"/>
    <w:uiPriority w:val="99"/>
    <w:semiHidden/>
    <w:unhideWhenUsed/>
    <w:rsid w:val="001031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312C"/>
    <w:rPr>
      <w:rFonts w:ascii="Tahoma" w:hAnsi="Tahoma" w:cs="Tahoma"/>
      <w:sz w:val="16"/>
      <w:szCs w:val="16"/>
      <w:lang w:eastAsia="en-US"/>
    </w:rPr>
  </w:style>
  <w:style w:type="paragraph" w:customStyle="1" w:styleId="Default">
    <w:name w:val="Default"/>
    <w:rsid w:val="0006733F"/>
    <w:pPr>
      <w:autoSpaceDE w:val="0"/>
      <w:autoSpaceDN w:val="0"/>
      <w:adjustRightInd w:val="0"/>
    </w:pPr>
    <w:rPr>
      <w:rFonts w:ascii="Times New Roman" w:hAnsi="Times New Roman"/>
      <w:color w:val="000000"/>
      <w:sz w:val="24"/>
      <w:szCs w:val="24"/>
    </w:rPr>
  </w:style>
  <w:style w:type="paragraph" w:styleId="NormaleWeb">
    <w:name w:val="Normal (Web)"/>
    <w:basedOn w:val="Normale"/>
    <w:uiPriority w:val="99"/>
    <w:semiHidden/>
    <w:unhideWhenUsed/>
    <w:rsid w:val="00942A3C"/>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942A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72776">
      <w:bodyDiv w:val="1"/>
      <w:marLeft w:val="0"/>
      <w:marRight w:val="0"/>
      <w:marTop w:val="0"/>
      <w:marBottom w:val="0"/>
      <w:divBdr>
        <w:top w:val="none" w:sz="0" w:space="0" w:color="auto"/>
        <w:left w:val="none" w:sz="0" w:space="0" w:color="auto"/>
        <w:bottom w:val="none" w:sz="0" w:space="0" w:color="auto"/>
        <w:right w:val="none" w:sz="0" w:space="0" w:color="auto"/>
      </w:divBdr>
      <w:divsChild>
        <w:div w:id="46607281">
          <w:marLeft w:val="0"/>
          <w:marRight w:val="0"/>
          <w:marTop w:val="0"/>
          <w:marBottom w:val="0"/>
          <w:divBdr>
            <w:top w:val="none" w:sz="0" w:space="0" w:color="auto"/>
            <w:left w:val="none" w:sz="0" w:space="0" w:color="auto"/>
            <w:bottom w:val="none" w:sz="0" w:space="0" w:color="auto"/>
            <w:right w:val="none" w:sz="0" w:space="0" w:color="auto"/>
          </w:divBdr>
        </w:div>
        <w:div w:id="92284913">
          <w:marLeft w:val="0"/>
          <w:marRight w:val="0"/>
          <w:marTop w:val="0"/>
          <w:marBottom w:val="0"/>
          <w:divBdr>
            <w:top w:val="none" w:sz="0" w:space="0" w:color="auto"/>
            <w:left w:val="none" w:sz="0" w:space="0" w:color="auto"/>
            <w:bottom w:val="none" w:sz="0" w:space="0" w:color="auto"/>
            <w:right w:val="none" w:sz="0" w:space="0" w:color="auto"/>
          </w:divBdr>
        </w:div>
        <w:div w:id="283660035">
          <w:marLeft w:val="0"/>
          <w:marRight w:val="0"/>
          <w:marTop w:val="0"/>
          <w:marBottom w:val="0"/>
          <w:divBdr>
            <w:top w:val="none" w:sz="0" w:space="0" w:color="auto"/>
            <w:left w:val="none" w:sz="0" w:space="0" w:color="auto"/>
            <w:bottom w:val="none" w:sz="0" w:space="0" w:color="auto"/>
            <w:right w:val="none" w:sz="0" w:space="0" w:color="auto"/>
          </w:divBdr>
        </w:div>
        <w:div w:id="519902231">
          <w:marLeft w:val="0"/>
          <w:marRight w:val="0"/>
          <w:marTop w:val="0"/>
          <w:marBottom w:val="0"/>
          <w:divBdr>
            <w:top w:val="none" w:sz="0" w:space="0" w:color="auto"/>
            <w:left w:val="none" w:sz="0" w:space="0" w:color="auto"/>
            <w:bottom w:val="none" w:sz="0" w:space="0" w:color="auto"/>
            <w:right w:val="none" w:sz="0" w:space="0" w:color="auto"/>
          </w:divBdr>
        </w:div>
        <w:div w:id="603340777">
          <w:marLeft w:val="0"/>
          <w:marRight w:val="0"/>
          <w:marTop w:val="0"/>
          <w:marBottom w:val="0"/>
          <w:divBdr>
            <w:top w:val="none" w:sz="0" w:space="0" w:color="auto"/>
            <w:left w:val="none" w:sz="0" w:space="0" w:color="auto"/>
            <w:bottom w:val="none" w:sz="0" w:space="0" w:color="auto"/>
            <w:right w:val="none" w:sz="0" w:space="0" w:color="auto"/>
          </w:divBdr>
        </w:div>
        <w:div w:id="699626245">
          <w:marLeft w:val="0"/>
          <w:marRight w:val="0"/>
          <w:marTop w:val="0"/>
          <w:marBottom w:val="0"/>
          <w:divBdr>
            <w:top w:val="none" w:sz="0" w:space="0" w:color="auto"/>
            <w:left w:val="none" w:sz="0" w:space="0" w:color="auto"/>
            <w:bottom w:val="none" w:sz="0" w:space="0" w:color="auto"/>
            <w:right w:val="none" w:sz="0" w:space="0" w:color="auto"/>
          </w:divBdr>
        </w:div>
        <w:div w:id="996226795">
          <w:marLeft w:val="0"/>
          <w:marRight w:val="0"/>
          <w:marTop w:val="0"/>
          <w:marBottom w:val="0"/>
          <w:divBdr>
            <w:top w:val="none" w:sz="0" w:space="0" w:color="auto"/>
            <w:left w:val="none" w:sz="0" w:space="0" w:color="auto"/>
            <w:bottom w:val="none" w:sz="0" w:space="0" w:color="auto"/>
            <w:right w:val="none" w:sz="0" w:space="0" w:color="auto"/>
          </w:divBdr>
        </w:div>
        <w:div w:id="1053426697">
          <w:marLeft w:val="0"/>
          <w:marRight w:val="0"/>
          <w:marTop w:val="0"/>
          <w:marBottom w:val="0"/>
          <w:divBdr>
            <w:top w:val="none" w:sz="0" w:space="0" w:color="auto"/>
            <w:left w:val="none" w:sz="0" w:space="0" w:color="auto"/>
            <w:bottom w:val="none" w:sz="0" w:space="0" w:color="auto"/>
            <w:right w:val="none" w:sz="0" w:space="0" w:color="auto"/>
          </w:divBdr>
        </w:div>
        <w:div w:id="1298217873">
          <w:marLeft w:val="0"/>
          <w:marRight w:val="0"/>
          <w:marTop w:val="0"/>
          <w:marBottom w:val="0"/>
          <w:divBdr>
            <w:top w:val="none" w:sz="0" w:space="0" w:color="auto"/>
            <w:left w:val="none" w:sz="0" w:space="0" w:color="auto"/>
            <w:bottom w:val="none" w:sz="0" w:space="0" w:color="auto"/>
            <w:right w:val="none" w:sz="0" w:space="0" w:color="auto"/>
          </w:divBdr>
        </w:div>
        <w:div w:id="1319186502">
          <w:marLeft w:val="0"/>
          <w:marRight w:val="0"/>
          <w:marTop w:val="0"/>
          <w:marBottom w:val="0"/>
          <w:divBdr>
            <w:top w:val="none" w:sz="0" w:space="0" w:color="auto"/>
            <w:left w:val="none" w:sz="0" w:space="0" w:color="auto"/>
            <w:bottom w:val="none" w:sz="0" w:space="0" w:color="auto"/>
            <w:right w:val="none" w:sz="0" w:space="0" w:color="auto"/>
          </w:divBdr>
        </w:div>
        <w:div w:id="1395473106">
          <w:marLeft w:val="0"/>
          <w:marRight w:val="0"/>
          <w:marTop w:val="0"/>
          <w:marBottom w:val="0"/>
          <w:divBdr>
            <w:top w:val="none" w:sz="0" w:space="0" w:color="auto"/>
            <w:left w:val="none" w:sz="0" w:space="0" w:color="auto"/>
            <w:bottom w:val="none" w:sz="0" w:space="0" w:color="auto"/>
            <w:right w:val="none" w:sz="0" w:space="0" w:color="auto"/>
          </w:divBdr>
        </w:div>
        <w:div w:id="1591232955">
          <w:marLeft w:val="0"/>
          <w:marRight w:val="0"/>
          <w:marTop w:val="0"/>
          <w:marBottom w:val="0"/>
          <w:divBdr>
            <w:top w:val="none" w:sz="0" w:space="0" w:color="auto"/>
            <w:left w:val="none" w:sz="0" w:space="0" w:color="auto"/>
            <w:bottom w:val="none" w:sz="0" w:space="0" w:color="auto"/>
            <w:right w:val="none" w:sz="0" w:space="0" w:color="auto"/>
          </w:divBdr>
        </w:div>
        <w:div w:id="1704477428">
          <w:marLeft w:val="0"/>
          <w:marRight w:val="0"/>
          <w:marTop w:val="0"/>
          <w:marBottom w:val="0"/>
          <w:divBdr>
            <w:top w:val="none" w:sz="0" w:space="0" w:color="auto"/>
            <w:left w:val="none" w:sz="0" w:space="0" w:color="auto"/>
            <w:bottom w:val="none" w:sz="0" w:space="0" w:color="auto"/>
            <w:right w:val="none" w:sz="0" w:space="0" w:color="auto"/>
          </w:divBdr>
        </w:div>
        <w:div w:id="1816141492">
          <w:marLeft w:val="0"/>
          <w:marRight w:val="0"/>
          <w:marTop w:val="0"/>
          <w:marBottom w:val="0"/>
          <w:divBdr>
            <w:top w:val="none" w:sz="0" w:space="0" w:color="auto"/>
            <w:left w:val="none" w:sz="0" w:space="0" w:color="auto"/>
            <w:bottom w:val="none" w:sz="0" w:space="0" w:color="auto"/>
            <w:right w:val="none" w:sz="0" w:space="0" w:color="auto"/>
          </w:divBdr>
        </w:div>
        <w:div w:id="1909413261">
          <w:marLeft w:val="0"/>
          <w:marRight w:val="0"/>
          <w:marTop w:val="0"/>
          <w:marBottom w:val="0"/>
          <w:divBdr>
            <w:top w:val="none" w:sz="0" w:space="0" w:color="auto"/>
            <w:left w:val="none" w:sz="0" w:space="0" w:color="auto"/>
            <w:bottom w:val="none" w:sz="0" w:space="0" w:color="auto"/>
            <w:right w:val="none" w:sz="0" w:space="0" w:color="auto"/>
          </w:divBdr>
        </w:div>
      </w:divsChild>
    </w:div>
    <w:div w:id="565577051">
      <w:bodyDiv w:val="1"/>
      <w:marLeft w:val="0"/>
      <w:marRight w:val="0"/>
      <w:marTop w:val="0"/>
      <w:marBottom w:val="0"/>
      <w:divBdr>
        <w:top w:val="none" w:sz="0" w:space="0" w:color="auto"/>
        <w:left w:val="none" w:sz="0" w:space="0" w:color="auto"/>
        <w:bottom w:val="none" w:sz="0" w:space="0" w:color="auto"/>
        <w:right w:val="none" w:sz="0" w:space="0" w:color="auto"/>
      </w:divBdr>
      <w:divsChild>
        <w:div w:id="143203162">
          <w:marLeft w:val="0"/>
          <w:marRight w:val="0"/>
          <w:marTop w:val="0"/>
          <w:marBottom w:val="0"/>
          <w:divBdr>
            <w:top w:val="none" w:sz="0" w:space="0" w:color="auto"/>
            <w:left w:val="none" w:sz="0" w:space="0" w:color="auto"/>
            <w:bottom w:val="none" w:sz="0" w:space="0" w:color="auto"/>
            <w:right w:val="none" w:sz="0" w:space="0" w:color="auto"/>
          </w:divBdr>
        </w:div>
        <w:div w:id="317534391">
          <w:marLeft w:val="0"/>
          <w:marRight w:val="0"/>
          <w:marTop w:val="0"/>
          <w:marBottom w:val="0"/>
          <w:divBdr>
            <w:top w:val="none" w:sz="0" w:space="0" w:color="auto"/>
            <w:left w:val="none" w:sz="0" w:space="0" w:color="auto"/>
            <w:bottom w:val="none" w:sz="0" w:space="0" w:color="auto"/>
            <w:right w:val="none" w:sz="0" w:space="0" w:color="auto"/>
          </w:divBdr>
        </w:div>
        <w:div w:id="420108972">
          <w:marLeft w:val="0"/>
          <w:marRight w:val="0"/>
          <w:marTop w:val="0"/>
          <w:marBottom w:val="0"/>
          <w:divBdr>
            <w:top w:val="none" w:sz="0" w:space="0" w:color="auto"/>
            <w:left w:val="none" w:sz="0" w:space="0" w:color="auto"/>
            <w:bottom w:val="none" w:sz="0" w:space="0" w:color="auto"/>
            <w:right w:val="none" w:sz="0" w:space="0" w:color="auto"/>
          </w:divBdr>
        </w:div>
        <w:div w:id="472917011">
          <w:marLeft w:val="0"/>
          <w:marRight w:val="0"/>
          <w:marTop w:val="0"/>
          <w:marBottom w:val="0"/>
          <w:divBdr>
            <w:top w:val="none" w:sz="0" w:space="0" w:color="auto"/>
            <w:left w:val="none" w:sz="0" w:space="0" w:color="auto"/>
            <w:bottom w:val="none" w:sz="0" w:space="0" w:color="auto"/>
            <w:right w:val="none" w:sz="0" w:space="0" w:color="auto"/>
          </w:divBdr>
        </w:div>
        <w:div w:id="608509553">
          <w:marLeft w:val="0"/>
          <w:marRight w:val="0"/>
          <w:marTop w:val="0"/>
          <w:marBottom w:val="0"/>
          <w:divBdr>
            <w:top w:val="none" w:sz="0" w:space="0" w:color="auto"/>
            <w:left w:val="none" w:sz="0" w:space="0" w:color="auto"/>
            <w:bottom w:val="none" w:sz="0" w:space="0" w:color="auto"/>
            <w:right w:val="none" w:sz="0" w:space="0" w:color="auto"/>
          </w:divBdr>
        </w:div>
        <w:div w:id="620191482">
          <w:marLeft w:val="0"/>
          <w:marRight w:val="0"/>
          <w:marTop w:val="0"/>
          <w:marBottom w:val="0"/>
          <w:divBdr>
            <w:top w:val="none" w:sz="0" w:space="0" w:color="auto"/>
            <w:left w:val="none" w:sz="0" w:space="0" w:color="auto"/>
            <w:bottom w:val="none" w:sz="0" w:space="0" w:color="auto"/>
            <w:right w:val="none" w:sz="0" w:space="0" w:color="auto"/>
          </w:divBdr>
        </w:div>
        <w:div w:id="960838921">
          <w:marLeft w:val="0"/>
          <w:marRight w:val="0"/>
          <w:marTop w:val="0"/>
          <w:marBottom w:val="0"/>
          <w:divBdr>
            <w:top w:val="none" w:sz="0" w:space="0" w:color="auto"/>
            <w:left w:val="none" w:sz="0" w:space="0" w:color="auto"/>
            <w:bottom w:val="none" w:sz="0" w:space="0" w:color="auto"/>
            <w:right w:val="none" w:sz="0" w:space="0" w:color="auto"/>
          </w:divBdr>
        </w:div>
        <w:div w:id="1062410048">
          <w:marLeft w:val="0"/>
          <w:marRight w:val="0"/>
          <w:marTop w:val="0"/>
          <w:marBottom w:val="0"/>
          <w:divBdr>
            <w:top w:val="none" w:sz="0" w:space="0" w:color="auto"/>
            <w:left w:val="none" w:sz="0" w:space="0" w:color="auto"/>
            <w:bottom w:val="none" w:sz="0" w:space="0" w:color="auto"/>
            <w:right w:val="none" w:sz="0" w:space="0" w:color="auto"/>
          </w:divBdr>
        </w:div>
        <w:div w:id="1146313883">
          <w:marLeft w:val="0"/>
          <w:marRight w:val="0"/>
          <w:marTop w:val="0"/>
          <w:marBottom w:val="0"/>
          <w:divBdr>
            <w:top w:val="none" w:sz="0" w:space="0" w:color="auto"/>
            <w:left w:val="none" w:sz="0" w:space="0" w:color="auto"/>
            <w:bottom w:val="none" w:sz="0" w:space="0" w:color="auto"/>
            <w:right w:val="none" w:sz="0" w:space="0" w:color="auto"/>
          </w:divBdr>
        </w:div>
        <w:div w:id="1196508445">
          <w:marLeft w:val="0"/>
          <w:marRight w:val="0"/>
          <w:marTop w:val="0"/>
          <w:marBottom w:val="0"/>
          <w:divBdr>
            <w:top w:val="none" w:sz="0" w:space="0" w:color="auto"/>
            <w:left w:val="none" w:sz="0" w:space="0" w:color="auto"/>
            <w:bottom w:val="none" w:sz="0" w:space="0" w:color="auto"/>
            <w:right w:val="none" w:sz="0" w:space="0" w:color="auto"/>
          </w:divBdr>
        </w:div>
        <w:div w:id="1461342936">
          <w:marLeft w:val="0"/>
          <w:marRight w:val="0"/>
          <w:marTop w:val="0"/>
          <w:marBottom w:val="0"/>
          <w:divBdr>
            <w:top w:val="none" w:sz="0" w:space="0" w:color="auto"/>
            <w:left w:val="none" w:sz="0" w:space="0" w:color="auto"/>
            <w:bottom w:val="none" w:sz="0" w:space="0" w:color="auto"/>
            <w:right w:val="none" w:sz="0" w:space="0" w:color="auto"/>
          </w:divBdr>
        </w:div>
        <w:div w:id="1508867523">
          <w:marLeft w:val="0"/>
          <w:marRight w:val="0"/>
          <w:marTop w:val="0"/>
          <w:marBottom w:val="0"/>
          <w:divBdr>
            <w:top w:val="none" w:sz="0" w:space="0" w:color="auto"/>
            <w:left w:val="none" w:sz="0" w:space="0" w:color="auto"/>
            <w:bottom w:val="none" w:sz="0" w:space="0" w:color="auto"/>
            <w:right w:val="none" w:sz="0" w:space="0" w:color="auto"/>
          </w:divBdr>
        </w:div>
        <w:div w:id="1608459831">
          <w:marLeft w:val="0"/>
          <w:marRight w:val="0"/>
          <w:marTop w:val="0"/>
          <w:marBottom w:val="0"/>
          <w:divBdr>
            <w:top w:val="none" w:sz="0" w:space="0" w:color="auto"/>
            <w:left w:val="none" w:sz="0" w:space="0" w:color="auto"/>
            <w:bottom w:val="none" w:sz="0" w:space="0" w:color="auto"/>
            <w:right w:val="none" w:sz="0" w:space="0" w:color="auto"/>
          </w:divBdr>
        </w:div>
        <w:div w:id="1856459165">
          <w:marLeft w:val="0"/>
          <w:marRight w:val="0"/>
          <w:marTop w:val="0"/>
          <w:marBottom w:val="0"/>
          <w:divBdr>
            <w:top w:val="none" w:sz="0" w:space="0" w:color="auto"/>
            <w:left w:val="none" w:sz="0" w:space="0" w:color="auto"/>
            <w:bottom w:val="none" w:sz="0" w:space="0" w:color="auto"/>
            <w:right w:val="none" w:sz="0" w:space="0" w:color="auto"/>
          </w:divBdr>
        </w:div>
        <w:div w:id="1917548977">
          <w:marLeft w:val="0"/>
          <w:marRight w:val="0"/>
          <w:marTop w:val="0"/>
          <w:marBottom w:val="0"/>
          <w:divBdr>
            <w:top w:val="none" w:sz="0" w:space="0" w:color="auto"/>
            <w:left w:val="none" w:sz="0" w:space="0" w:color="auto"/>
            <w:bottom w:val="none" w:sz="0" w:space="0" w:color="auto"/>
            <w:right w:val="none" w:sz="0" w:space="0" w:color="auto"/>
          </w:divBdr>
        </w:div>
      </w:divsChild>
    </w:div>
    <w:div w:id="71940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37A36DE-10D8-4BF1-B49A-FA46E74B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2259</Words>
  <Characters>12882</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privato</Company>
  <LinksUpToDate>false</LinksUpToDate>
  <CharactersWithSpaces>15111</CharactersWithSpaces>
  <SharedDoc>false</SharedDoc>
  <HLinks>
    <vt:vector size="12" baseType="variant">
      <vt:variant>
        <vt:i4>7536697</vt:i4>
      </vt:variant>
      <vt:variant>
        <vt:i4>3</vt:i4>
      </vt:variant>
      <vt:variant>
        <vt:i4>0</vt:i4>
      </vt:variant>
      <vt:variant>
        <vt:i4>5</vt:i4>
      </vt:variant>
      <vt:variant>
        <vt:lpwstr>http://www.istitutomoro.it/</vt:lpwstr>
      </vt:variant>
      <vt:variant>
        <vt:lpwstr/>
      </vt:variant>
      <vt:variant>
        <vt:i4>3538966</vt:i4>
      </vt:variant>
      <vt:variant>
        <vt:i4>0</vt:i4>
      </vt:variant>
      <vt:variant>
        <vt:i4>0</vt:i4>
      </vt:variant>
      <vt:variant>
        <vt:i4>5</vt:i4>
      </vt:variant>
      <vt:variant>
        <vt:lpwstr>mailto:segreteria@istitutomoro.it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Elena Bruno</cp:lastModifiedBy>
  <cp:revision>10</cp:revision>
  <dcterms:created xsi:type="dcterms:W3CDTF">2021-08-25T09:54:00Z</dcterms:created>
  <dcterms:modified xsi:type="dcterms:W3CDTF">2021-08-27T13:01:00Z</dcterms:modified>
</cp:coreProperties>
</file>